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9C" w:rsidRPr="00950F3B" w:rsidRDefault="003F799C" w:rsidP="003F799C">
      <w:r>
        <w:t>L’Unité 2 permet de  percevoir  la diversité des interactions biotiques qui touchent les êtres vivants (doc. 1 à 7) et de faire une typologie de ces interactions (doc. 8). On donne également quelques données quantitatives quant à l’effet de ces interactions sur les protagonistes (doc. 2, 3, 6 et 7). Cette unité permet de montrer aussi  que les réseaux trophiques présentés habituellement (« qui mangent qui ») ne permettent pas de décrire la diversité des interactions observées sur le terrain.</w:t>
      </w:r>
    </w:p>
    <w:p w:rsidR="003F799C" w:rsidRDefault="003F799C" w:rsidP="003F799C">
      <w:pPr>
        <w:rPr>
          <w:rFonts w:ascii="Arial" w:hAnsi="Arial" w:cs="Arial"/>
          <w:color w:val="222222"/>
          <w:sz w:val="21"/>
          <w:szCs w:val="21"/>
          <w:shd w:val="clear" w:color="auto" w:fill="FFFFFF"/>
        </w:rPr>
      </w:pPr>
    </w:p>
    <w:p w:rsidR="00075FD9" w:rsidRDefault="00CA39FF" w:rsidP="003F799C">
      <w:pPr>
        <w:rPr>
          <w:rFonts w:ascii="Arial" w:hAnsi="Arial" w:cs="Arial"/>
          <w:color w:val="222222"/>
          <w:sz w:val="21"/>
          <w:szCs w:val="21"/>
          <w:shd w:val="clear" w:color="auto" w:fill="FFFFFF"/>
        </w:rPr>
      </w:pPr>
      <w:r>
        <w:rPr>
          <w:rFonts w:ascii="Arial" w:hAnsi="Arial" w:cs="Arial"/>
          <w:color w:val="222222"/>
          <w:sz w:val="21"/>
          <w:szCs w:val="21"/>
          <w:shd w:val="clear" w:color="auto" w:fill="FFFFFF"/>
        </w:rPr>
        <w:t>En </w:t>
      </w:r>
      <w:hyperlink r:id="rId4" w:tooltip="Écologie" w:history="1">
        <w:r>
          <w:rPr>
            <w:rStyle w:val="Lienhypertexte"/>
            <w:rFonts w:ascii="Arial" w:hAnsi="Arial" w:cs="Arial"/>
            <w:color w:val="0B0080"/>
            <w:sz w:val="21"/>
            <w:szCs w:val="21"/>
            <w:u w:val="none"/>
            <w:shd w:val="clear" w:color="auto" w:fill="FFFFFF"/>
          </w:rPr>
          <w:t>écologie</w:t>
        </w:r>
      </w:hyperlink>
      <w:r>
        <w:rPr>
          <w:rFonts w:ascii="Arial" w:hAnsi="Arial" w:cs="Arial"/>
          <w:color w:val="222222"/>
          <w:sz w:val="21"/>
          <w:szCs w:val="21"/>
          <w:shd w:val="clear" w:color="auto" w:fill="FFFFFF"/>
        </w:rPr>
        <w:t> , une </w:t>
      </w:r>
      <w:r>
        <w:rPr>
          <w:rFonts w:ascii="Arial" w:hAnsi="Arial" w:cs="Arial"/>
          <w:b/>
          <w:bCs/>
          <w:color w:val="222222"/>
          <w:sz w:val="21"/>
          <w:szCs w:val="21"/>
          <w:shd w:val="clear" w:color="auto" w:fill="FFFFFF"/>
        </w:rPr>
        <w:t>interaction biologique</w:t>
      </w:r>
      <w:r>
        <w:rPr>
          <w:rFonts w:ascii="Arial" w:hAnsi="Arial" w:cs="Arial"/>
          <w:color w:val="222222"/>
          <w:sz w:val="21"/>
          <w:szCs w:val="21"/>
          <w:shd w:val="clear" w:color="auto" w:fill="FFFFFF"/>
        </w:rPr>
        <w:t xml:space="preserve"> est l'effet qu'une paire </w:t>
      </w:r>
      <w:proofErr w:type="gramStart"/>
      <w:r>
        <w:rPr>
          <w:rFonts w:ascii="Arial" w:hAnsi="Arial" w:cs="Arial"/>
          <w:color w:val="222222"/>
          <w:sz w:val="21"/>
          <w:szCs w:val="21"/>
          <w:shd w:val="clear" w:color="auto" w:fill="FFFFFF"/>
        </w:rPr>
        <w:t>d' </w:t>
      </w:r>
      <w:proofErr w:type="gramEnd"/>
      <w:r>
        <w:fldChar w:fldCharType="begin"/>
      </w:r>
      <w:r>
        <w:instrText xml:space="preserve"> HYPERLINK "https://fr.qwe.wiki/wiki/Organism" \o "Organisme" </w:instrText>
      </w:r>
      <w:r>
        <w:fldChar w:fldCharType="separate"/>
      </w:r>
      <w:r>
        <w:rPr>
          <w:rStyle w:val="Lienhypertexte"/>
          <w:rFonts w:ascii="Arial" w:hAnsi="Arial" w:cs="Arial"/>
          <w:color w:val="0B0080"/>
          <w:sz w:val="21"/>
          <w:szCs w:val="21"/>
          <w:u w:val="none"/>
          <w:shd w:val="clear" w:color="auto" w:fill="FFFFFF"/>
        </w:rPr>
        <w:t>organismes</w:t>
      </w:r>
      <w:r>
        <w:fldChar w:fldCharType="end"/>
      </w:r>
      <w:r>
        <w:rPr>
          <w:rFonts w:ascii="Arial" w:hAnsi="Arial" w:cs="Arial"/>
          <w:color w:val="222222"/>
          <w:sz w:val="21"/>
          <w:szCs w:val="21"/>
          <w:shd w:val="clear" w:color="auto" w:fill="FFFFFF"/>
        </w:rPr>
        <w:t> vivant ensemble dans une </w:t>
      </w:r>
      <w:hyperlink r:id="rId5" w:tooltip="Communauté (écologie)" w:history="1">
        <w:r>
          <w:rPr>
            <w:rStyle w:val="Lienhypertexte"/>
            <w:rFonts w:ascii="Arial" w:hAnsi="Arial" w:cs="Arial"/>
            <w:color w:val="0B0080"/>
            <w:sz w:val="21"/>
            <w:szCs w:val="21"/>
            <w:u w:val="none"/>
            <w:shd w:val="clear" w:color="auto" w:fill="FFFFFF"/>
          </w:rPr>
          <w:t>communauté</w:t>
        </w:r>
      </w:hyperlink>
      <w:r>
        <w:rPr>
          <w:rFonts w:ascii="Arial" w:hAnsi="Arial" w:cs="Arial"/>
          <w:color w:val="222222"/>
          <w:sz w:val="21"/>
          <w:szCs w:val="21"/>
          <w:shd w:val="clear" w:color="auto" w:fill="FFFFFF"/>
        </w:rPr>
        <w:t> ont les uns des autres. Ils peuvent être de la même </w:t>
      </w:r>
      <w:hyperlink r:id="rId6" w:tooltip="Espèce" w:history="1">
        <w:r>
          <w:rPr>
            <w:rStyle w:val="Lienhypertexte"/>
            <w:rFonts w:ascii="Arial" w:hAnsi="Arial" w:cs="Arial"/>
            <w:color w:val="0B0080"/>
            <w:sz w:val="21"/>
            <w:szCs w:val="21"/>
            <w:u w:val="none"/>
            <w:shd w:val="clear" w:color="auto" w:fill="FFFFFF"/>
          </w:rPr>
          <w:t>espèce</w:t>
        </w:r>
      </w:hyperlink>
      <w:r>
        <w:rPr>
          <w:rFonts w:ascii="Arial" w:hAnsi="Arial" w:cs="Arial"/>
          <w:color w:val="222222"/>
          <w:sz w:val="21"/>
          <w:szCs w:val="21"/>
          <w:shd w:val="clear" w:color="auto" w:fill="FFFFFF"/>
        </w:rPr>
        <w:t xml:space="preserve"> (interactions </w:t>
      </w:r>
      <w:proofErr w:type="spellStart"/>
      <w:r>
        <w:rPr>
          <w:rFonts w:ascii="Arial" w:hAnsi="Arial" w:cs="Arial"/>
          <w:color w:val="222222"/>
          <w:sz w:val="21"/>
          <w:szCs w:val="21"/>
          <w:shd w:val="clear" w:color="auto" w:fill="FFFFFF"/>
        </w:rPr>
        <w:t>intraspécifiques</w:t>
      </w:r>
      <w:proofErr w:type="spellEnd"/>
      <w:r>
        <w:rPr>
          <w:rFonts w:ascii="Arial" w:hAnsi="Arial" w:cs="Arial"/>
          <w:color w:val="222222"/>
          <w:sz w:val="21"/>
          <w:szCs w:val="21"/>
          <w:shd w:val="clear" w:color="auto" w:fill="FFFFFF"/>
        </w:rPr>
        <w:t>), ou de différentes espèces (interactions interspécifiques). Ces effets peuvent être à court terme, comme la </w:t>
      </w:r>
      <w:hyperlink r:id="rId7" w:tooltip="Pollinisation" w:history="1">
        <w:r>
          <w:rPr>
            <w:rStyle w:val="Lienhypertexte"/>
            <w:rFonts w:ascii="Arial" w:hAnsi="Arial" w:cs="Arial"/>
            <w:color w:val="0B0080"/>
            <w:sz w:val="21"/>
            <w:szCs w:val="21"/>
            <w:u w:val="none"/>
            <w:shd w:val="clear" w:color="auto" w:fill="FFFFFF"/>
          </w:rPr>
          <w:t>pollinisation</w:t>
        </w:r>
      </w:hyperlink>
      <w:r>
        <w:rPr>
          <w:rFonts w:ascii="Arial" w:hAnsi="Arial" w:cs="Arial"/>
          <w:color w:val="222222"/>
          <w:sz w:val="21"/>
          <w:szCs w:val="21"/>
          <w:shd w:val="clear" w:color="auto" w:fill="FFFFFF"/>
        </w:rPr>
        <w:t> et la </w:t>
      </w:r>
      <w:hyperlink r:id="rId8" w:tooltip="Prédation" w:history="1">
        <w:r>
          <w:rPr>
            <w:rStyle w:val="Lienhypertexte"/>
            <w:rFonts w:ascii="Arial" w:hAnsi="Arial" w:cs="Arial"/>
            <w:color w:val="0B0080"/>
            <w:sz w:val="21"/>
            <w:szCs w:val="21"/>
            <w:u w:val="none"/>
            <w:shd w:val="clear" w:color="auto" w:fill="FFFFFF"/>
          </w:rPr>
          <w:t>prédation</w:t>
        </w:r>
      </w:hyperlink>
      <w:r>
        <w:rPr>
          <w:rFonts w:ascii="Arial" w:hAnsi="Arial" w:cs="Arial"/>
          <w:color w:val="222222"/>
          <w:sz w:val="21"/>
          <w:szCs w:val="21"/>
          <w:shd w:val="clear" w:color="auto" w:fill="FFFFFF"/>
        </w:rPr>
        <w:t xml:space="preserve"> , ou à long terme; à la fois souvent une forte influence sur </w:t>
      </w:r>
      <w:proofErr w:type="gramStart"/>
      <w:r>
        <w:rPr>
          <w:rFonts w:ascii="Arial" w:hAnsi="Arial" w:cs="Arial"/>
          <w:color w:val="222222"/>
          <w:sz w:val="21"/>
          <w:szCs w:val="21"/>
          <w:shd w:val="clear" w:color="auto" w:fill="FFFFFF"/>
        </w:rPr>
        <w:t>l' </w:t>
      </w:r>
      <w:proofErr w:type="gramEnd"/>
      <w:r>
        <w:fldChar w:fldCharType="begin"/>
      </w:r>
      <w:r>
        <w:instrText xml:space="preserve"> HYPERLINK "https://fr.qwe.wiki/wiki/Evolution" \o "Évolution" </w:instrText>
      </w:r>
      <w:r>
        <w:fldChar w:fldCharType="separate"/>
      </w:r>
      <w:r>
        <w:rPr>
          <w:rStyle w:val="Lienhypertexte"/>
          <w:rFonts w:ascii="Arial" w:hAnsi="Arial" w:cs="Arial"/>
          <w:color w:val="0B0080"/>
          <w:sz w:val="21"/>
          <w:szCs w:val="21"/>
          <w:u w:val="none"/>
          <w:shd w:val="clear" w:color="auto" w:fill="FFFFFF"/>
        </w:rPr>
        <w:t>évolution</w:t>
      </w:r>
      <w:r>
        <w:fldChar w:fldCharType="end"/>
      </w:r>
      <w:r>
        <w:rPr>
          <w:rFonts w:ascii="Arial" w:hAnsi="Arial" w:cs="Arial"/>
          <w:color w:val="222222"/>
          <w:sz w:val="21"/>
          <w:szCs w:val="21"/>
          <w:shd w:val="clear" w:color="auto" w:fill="FFFFFF"/>
        </w:rPr>
        <w:t> des espèces concernées.</w:t>
      </w:r>
    </w:p>
    <w:p w:rsidR="003F799C" w:rsidRDefault="003F799C" w:rsidP="003F799C">
      <w:pPr>
        <w:rPr>
          <w:rFonts w:ascii="Arial" w:hAnsi="Arial" w:cs="Arial"/>
          <w:color w:val="222222"/>
          <w:sz w:val="21"/>
          <w:szCs w:val="21"/>
          <w:shd w:val="clear" w:color="auto" w:fill="FFFFFF"/>
        </w:rPr>
      </w:pPr>
      <w:proofErr w:type="gramStart"/>
      <w:r>
        <w:rPr>
          <w:rFonts w:ascii="Arial" w:hAnsi="Arial" w:cs="Arial"/>
          <w:color w:val="222222"/>
          <w:sz w:val="21"/>
          <w:szCs w:val="21"/>
          <w:shd w:val="clear" w:color="auto" w:fill="FFFFFF"/>
        </w:rPr>
        <w:t>ci-dessous</w:t>
      </w:r>
      <w:proofErr w:type="gramEnd"/>
      <w:r>
        <w:rPr>
          <w:rFonts w:ascii="Arial" w:hAnsi="Arial" w:cs="Arial"/>
          <w:color w:val="222222"/>
          <w:sz w:val="21"/>
          <w:szCs w:val="21"/>
          <w:shd w:val="clear" w:color="auto" w:fill="FFFFFF"/>
        </w:rPr>
        <w:t xml:space="preserve"> sont présentés quelques exemples de relation entre les êtres vivants sur les quelles vous pouvez vous référer pour retrouver les exemples présentés dans cette unité.</w:t>
      </w:r>
    </w:p>
    <w:p w:rsidR="00CA39FF" w:rsidRPr="00CA39FF" w:rsidRDefault="00CA39FF" w:rsidP="003F799C">
      <w:pPr>
        <w:spacing w:before="72" w:after="0" w:line="240" w:lineRule="auto"/>
        <w:outlineLvl w:val="2"/>
        <w:rPr>
          <w:rFonts w:ascii="Arial" w:eastAsia="Times New Roman" w:hAnsi="Arial" w:cs="Arial"/>
          <w:b/>
          <w:bCs/>
          <w:color w:val="000000"/>
          <w:sz w:val="29"/>
          <w:szCs w:val="29"/>
          <w:lang w:eastAsia="fr-FR"/>
        </w:rPr>
      </w:pPr>
      <w:r w:rsidRPr="00CA39FF">
        <w:rPr>
          <w:rFonts w:ascii="Arial" w:eastAsia="Times New Roman" w:hAnsi="Arial" w:cs="Arial"/>
          <w:b/>
          <w:bCs/>
          <w:color w:val="000000"/>
          <w:sz w:val="29"/>
          <w:lang w:eastAsia="fr-FR"/>
        </w:rPr>
        <w:t>Prédation</w:t>
      </w:r>
    </w:p>
    <w:p w:rsidR="00CA39FF" w:rsidRDefault="00CA39FF" w:rsidP="003F799C">
      <w:pPr>
        <w:spacing w:before="120" w:after="120" w:line="240" w:lineRule="auto"/>
        <w:rPr>
          <w:rFonts w:ascii="Arial" w:eastAsia="Times New Roman" w:hAnsi="Arial" w:cs="Arial"/>
          <w:color w:val="222222"/>
          <w:sz w:val="21"/>
          <w:szCs w:val="21"/>
          <w:lang w:eastAsia="fr-FR"/>
        </w:rPr>
      </w:pPr>
      <w:r w:rsidRPr="00CA39FF">
        <w:rPr>
          <w:rFonts w:ascii="Arial" w:eastAsia="Times New Roman" w:hAnsi="Arial" w:cs="Arial"/>
          <w:color w:val="222222"/>
          <w:sz w:val="21"/>
          <w:szCs w:val="21"/>
          <w:lang w:eastAsia="fr-FR"/>
        </w:rPr>
        <w:t>Dans la prédation, un organisme, le prédateur, tue et mange un au</w:t>
      </w:r>
      <w:r w:rsidR="003F799C">
        <w:rPr>
          <w:rFonts w:ascii="Arial" w:eastAsia="Times New Roman" w:hAnsi="Arial" w:cs="Arial"/>
          <w:color w:val="222222"/>
          <w:sz w:val="21"/>
          <w:szCs w:val="21"/>
          <w:lang w:eastAsia="fr-FR"/>
        </w:rPr>
        <w:t>tre organisme, sa proie. Les prédateu</w:t>
      </w:r>
      <w:r w:rsidR="003F799C" w:rsidRPr="00CA39FF">
        <w:rPr>
          <w:rFonts w:ascii="Arial" w:eastAsia="Times New Roman" w:hAnsi="Arial" w:cs="Arial"/>
          <w:color w:val="222222"/>
          <w:sz w:val="21"/>
          <w:szCs w:val="21"/>
          <w:lang w:eastAsia="fr-FR"/>
        </w:rPr>
        <w:t>rs</w:t>
      </w:r>
      <w:r w:rsidRPr="00CA39FF">
        <w:rPr>
          <w:rFonts w:ascii="Arial" w:eastAsia="Times New Roman" w:hAnsi="Arial" w:cs="Arial"/>
          <w:color w:val="222222"/>
          <w:sz w:val="21"/>
          <w:szCs w:val="21"/>
          <w:lang w:eastAsia="fr-FR"/>
        </w:rPr>
        <w:t xml:space="preserve"> sont adaptés et souvent très spécialisés pour la chasse, avec des sens aigus tels que la </w:t>
      </w:r>
      <w:hyperlink r:id="rId9" w:tooltip="Œil" w:history="1">
        <w:r w:rsidRPr="00CA39FF">
          <w:rPr>
            <w:rFonts w:ascii="Arial" w:eastAsia="Times New Roman" w:hAnsi="Arial" w:cs="Arial"/>
            <w:color w:val="0B0080"/>
            <w:sz w:val="21"/>
            <w:u w:val="single"/>
            <w:lang w:eastAsia="fr-FR"/>
          </w:rPr>
          <w:t>vision</w:t>
        </w:r>
      </w:hyperlink>
      <w:r w:rsidRPr="00CA39FF">
        <w:rPr>
          <w:rFonts w:ascii="Arial" w:eastAsia="Times New Roman" w:hAnsi="Arial" w:cs="Arial"/>
          <w:color w:val="222222"/>
          <w:sz w:val="21"/>
          <w:szCs w:val="21"/>
          <w:lang w:eastAsia="fr-FR"/>
        </w:rPr>
        <w:t xml:space="preserve"> , </w:t>
      </w:r>
      <w:r w:rsidR="003F799C" w:rsidRPr="00CA39FF">
        <w:rPr>
          <w:rFonts w:ascii="Arial" w:eastAsia="Times New Roman" w:hAnsi="Arial" w:cs="Arial"/>
          <w:color w:val="222222"/>
          <w:sz w:val="21"/>
          <w:szCs w:val="21"/>
          <w:lang w:eastAsia="fr-FR"/>
        </w:rPr>
        <w:t>l’</w:t>
      </w:r>
      <w:hyperlink r:id="rId10" w:tooltip="Audition" w:history="1">
        <w:r w:rsidRPr="00CA39FF">
          <w:rPr>
            <w:rFonts w:ascii="Arial" w:eastAsia="Times New Roman" w:hAnsi="Arial" w:cs="Arial"/>
            <w:color w:val="0B0080"/>
            <w:sz w:val="21"/>
            <w:u w:val="single"/>
            <w:lang w:eastAsia="fr-FR"/>
          </w:rPr>
          <w:t>audition</w:t>
        </w:r>
      </w:hyperlink>
      <w:r w:rsidRPr="00CA39FF">
        <w:rPr>
          <w:rFonts w:ascii="Arial" w:eastAsia="Times New Roman" w:hAnsi="Arial" w:cs="Arial"/>
          <w:color w:val="222222"/>
          <w:sz w:val="21"/>
          <w:szCs w:val="21"/>
          <w:lang w:eastAsia="fr-FR"/>
        </w:rPr>
        <w:t xml:space="preserve"> ou </w:t>
      </w:r>
      <w:proofErr w:type="gramStart"/>
      <w:r w:rsidRPr="00CA39FF">
        <w:rPr>
          <w:rFonts w:ascii="Arial" w:eastAsia="Times New Roman" w:hAnsi="Arial" w:cs="Arial"/>
          <w:color w:val="222222"/>
          <w:sz w:val="21"/>
          <w:szCs w:val="21"/>
          <w:lang w:eastAsia="fr-FR"/>
        </w:rPr>
        <w:t>l' </w:t>
      </w:r>
      <w:proofErr w:type="gramEnd"/>
      <w:r w:rsidRPr="00CA39FF">
        <w:rPr>
          <w:rFonts w:ascii="Arial" w:eastAsia="Times New Roman" w:hAnsi="Arial" w:cs="Arial"/>
          <w:color w:val="222222"/>
          <w:sz w:val="21"/>
          <w:szCs w:val="21"/>
          <w:lang w:eastAsia="fr-FR"/>
        </w:rPr>
        <w:fldChar w:fldCharType="begin"/>
      </w:r>
      <w:r w:rsidRPr="00CA39FF">
        <w:rPr>
          <w:rFonts w:ascii="Arial" w:eastAsia="Times New Roman" w:hAnsi="Arial" w:cs="Arial"/>
          <w:color w:val="222222"/>
          <w:sz w:val="21"/>
          <w:szCs w:val="21"/>
          <w:lang w:eastAsia="fr-FR"/>
        </w:rPr>
        <w:instrText xml:space="preserve"> HYPERLINK "https://fr.qwe.wiki/wiki/Olfaction" \o "olfaction" </w:instrText>
      </w:r>
      <w:r w:rsidRPr="00CA39FF">
        <w:rPr>
          <w:rFonts w:ascii="Arial" w:eastAsia="Times New Roman" w:hAnsi="Arial" w:cs="Arial"/>
          <w:color w:val="222222"/>
          <w:sz w:val="21"/>
          <w:szCs w:val="21"/>
          <w:lang w:eastAsia="fr-FR"/>
        </w:rPr>
        <w:fldChar w:fldCharType="separate"/>
      </w:r>
      <w:r w:rsidRPr="00CA39FF">
        <w:rPr>
          <w:rFonts w:ascii="Arial" w:eastAsia="Times New Roman" w:hAnsi="Arial" w:cs="Arial"/>
          <w:color w:val="0B0080"/>
          <w:sz w:val="21"/>
          <w:u w:val="single"/>
          <w:lang w:eastAsia="fr-FR"/>
        </w:rPr>
        <w:t>odorat</w:t>
      </w:r>
      <w:r w:rsidRPr="00CA39FF">
        <w:rPr>
          <w:rFonts w:ascii="Arial" w:eastAsia="Times New Roman" w:hAnsi="Arial" w:cs="Arial"/>
          <w:color w:val="222222"/>
          <w:sz w:val="21"/>
          <w:szCs w:val="21"/>
          <w:lang w:eastAsia="fr-FR"/>
        </w:rPr>
        <w:fldChar w:fldCharType="end"/>
      </w:r>
      <w:r w:rsidRPr="00CA39FF">
        <w:rPr>
          <w:rFonts w:ascii="Arial" w:eastAsia="Times New Roman" w:hAnsi="Arial" w:cs="Arial"/>
          <w:color w:val="222222"/>
          <w:sz w:val="21"/>
          <w:szCs w:val="21"/>
          <w:lang w:eastAsia="fr-FR"/>
        </w:rPr>
        <w:t xml:space="preserve"> . Beaucoup </w:t>
      </w:r>
      <w:r w:rsidR="003F799C" w:rsidRPr="00CA39FF">
        <w:rPr>
          <w:rFonts w:ascii="Arial" w:eastAsia="Times New Roman" w:hAnsi="Arial" w:cs="Arial"/>
          <w:color w:val="222222"/>
          <w:sz w:val="21"/>
          <w:szCs w:val="21"/>
          <w:lang w:eastAsia="fr-FR"/>
        </w:rPr>
        <w:t>d’animaux</w:t>
      </w:r>
      <w:r w:rsidRPr="00CA39FF">
        <w:rPr>
          <w:rFonts w:ascii="Arial" w:eastAsia="Times New Roman" w:hAnsi="Arial" w:cs="Arial"/>
          <w:color w:val="222222"/>
          <w:sz w:val="21"/>
          <w:szCs w:val="21"/>
          <w:lang w:eastAsia="fr-FR"/>
        </w:rPr>
        <w:t xml:space="preserve"> prédateurs, à la fois des </w:t>
      </w:r>
      <w:hyperlink r:id="rId11" w:tooltip="Vertébré" w:history="1">
        <w:r w:rsidRPr="00CA39FF">
          <w:rPr>
            <w:rFonts w:ascii="Arial" w:eastAsia="Times New Roman" w:hAnsi="Arial" w:cs="Arial"/>
            <w:color w:val="0B0080"/>
            <w:sz w:val="21"/>
            <w:u w:val="single"/>
            <w:lang w:eastAsia="fr-FR"/>
          </w:rPr>
          <w:t>vertébrés</w:t>
        </w:r>
      </w:hyperlink>
      <w:r w:rsidRPr="00CA39FF">
        <w:rPr>
          <w:rFonts w:ascii="Arial" w:eastAsia="Times New Roman" w:hAnsi="Arial" w:cs="Arial"/>
          <w:color w:val="222222"/>
          <w:sz w:val="21"/>
          <w:szCs w:val="21"/>
          <w:lang w:eastAsia="fr-FR"/>
        </w:rPr>
        <w:t> et </w:t>
      </w:r>
      <w:hyperlink r:id="rId12" w:tooltip="Invertébré" w:history="1">
        <w:r w:rsidRPr="00CA39FF">
          <w:rPr>
            <w:rFonts w:ascii="Arial" w:eastAsia="Times New Roman" w:hAnsi="Arial" w:cs="Arial"/>
            <w:color w:val="0B0080"/>
            <w:sz w:val="21"/>
            <w:u w:val="single"/>
            <w:lang w:eastAsia="fr-FR"/>
          </w:rPr>
          <w:t>invertébrés</w:t>
        </w:r>
      </w:hyperlink>
      <w:r w:rsidRPr="00CA39FF">
        <w:rPr>
          <w:rFonts w:ascii="Arial" w:eastAsia="Times New Roman" w:hAnsi="Arial" w:cs="Arial"/>
          <w:color w:val="222222"/>
          <w:sz w:val="21"/>
          <w:szCs w:val="21"/>
          <w:lang w:eastAsia="fr-FR"/>
        </w:rPr>
        <w:t> , ont acérées des </w:t>
      </w:r>
      <w:hyperlink r:id="rId13" w:tooltip="Griffe" w:history="1">
        <w:r w:rsidRPr="00CA39FF">
          <w:rPr>
            <w:rFonts w:ascii="Arial" w:eastAsia="Times New Roman" w:hAnsi="Arial" w:cs="Arial"/>
            <w:color w:val="0B0080"/>
            <w:sz w:val="21"/>
            <w:u w:val="single"/>
            <w:lang w:eastAsia="fr-FR"/>
          </w:rPr>
          <w:t>griffes</w:t>
        </w:r>
      </w:hyperlink>
      <w:r w:rsidRPr="00CA39FF">
        <w:rPr>
          <w:rFonts w:ascii="Arial" w:eastAsia="Times New Roman" w:hAnsi="Arial" w:cs="Arial"/>
          <w:color w:val="222222"/>
          <w:sz w:val="21"/>
          <w:szCs w:val="21"/>
          <w:lang w:eastAsia="fr-FR"/>
        </w:rPr>
        <w:t> ou des </w:t>
      </w:r>
      <w:hyperlink r:id="rId14" w:tooltip="Mâchoire" w:history="1">
        <w:r w:rsidRPr="00CA39FF">
          <w:rPr>
            <w:rFonts w:ascii="Arial" w:eastAsia="Times New Roman" w:hAnsi="Arial" w:cs="Arial"/>
            <w:color w:val="0B0080"/>
            <w:sz w:val="21"/>
            <w:u w:val="single"/>
            <w:lang w:eastAsia="fr-FR"/>
          </w:rPr>
          <w:t>mâchoires</w:t>
        </w:r>
      </w:hyperlink>
      <w:r w:rsidRPr="00CA39FF">
        <w:rPr>
          <w:rFonts w:ascii="Arial" w:eastAsia="Times New Roman" w:hAnsi="Arial" w:cs="Arial"/>
          <w:color w:val="222222"/>
          <w:sz w:val="21"/>
          <w:szCs w:val="21"/>
          <w:lang w:eastAsia="fr-FR"/>
        </w:rPr>
        <w:t xml:space="preserve"> pour saisir, tuer et dépecer leur proie. </w:t>
      </w:r>
      <w:r w:rsidR="003F799C" w:rsidRPr="00CA39FF">
        <w:rPr>
          <w:rFonts w:ascii="Arial" w:eastAsia="Times New Roman" w:hAnsi="Arial" w:cs="Arial"/>
          <w:color w:val="222222"/>
          <w:sz w:val="21"/>
          <w:szCs w:val="21"/>
          <w:lang w:eastAsia="fr-FR"/>
        </w:rPr>
        <w:t>D’autres</w:t>
      </w:r>
      <w:r w:rsidRPr="00CA39FF">
        <w:rPr>
          <w:rFonts w:ascii="Arial" w:eastAsia="Times New Roman" w:hAnsi="Arial" w:cs="Arial"/>
          <w:color w:val="222222"/>
          <w:sz w:val="21"/>
          <w:szCs w:val="21"/>
          <w:lang w:eastAsia="fr-FR"/>
        </w:rPr>
        <w:t xml:space="preserve"> adaptations incluent la furtivité et le </w:t>
      </w:r>
      <w:hyperlink r:id="rId15" w:tooltip="mimique agressif" w:history="1">
        <w:r w:rsidRPr="00CA39FF">
          <w:rPr>
            <w:rFonts w:ascii="Arial" w:eastAsia="Times New Roman" w:hAnsi="Arial" w:cs="Arial"/>
            <w:color w:val="0B0080"/>
            <w:sz w:val="21"/>
            <w:u w:val="single"/>
            <w:lang w:eastAsia="fr-FR"/>
          </w:rPr>
          <w:t>mimétisme agressif</w:t>
        </w:r>
      </w:hyperlink>
      <w:r w:rsidRPr="00CA39FF">
        <w:rPr>
          <w:rFonts w:ascii="Arial" w:eastAsia="Times New Roman" w:hAnsi="Arial" w:cs="Arial"/>
          <w:color w:val="222222"/>
          <w:sz w:val="21"/>
          <w:szCs w:val="21"/>
          <w:lang w:eastAsia="fr-FR"/>
        </w:rPr>
        <w:t xml:space="preserve"> qui améliorent </w:t>
      </w:r>
      <w:r w:rsidR="003F799C" w:rsidRPr="00CA39FF">
        <w:rPr>
          <w:rFonts w:ascii="Arial" w:eastAsia="Times New Roman" w:hAnsi="Arial" w:cs="Arial"/>
          <w:color w:val="222222"/>
          <w:sz w:val="21"/>
          <w:szCs w:val="21"/>
          <w:lang w:eastAsia="fr-FR"/>
        </w:rPr>
        <w:t>l’efficacité</w:t>
      </w:r>
      <w:r w:rsidRPr="00CA39FF">
        <w:rPr>
          <w:rFonts w:ascii="Arial" w:eastAsia="Times New Roman" w:hAnsi="Arial" w:cs="Arial"/>
          <w:color w:val="222222"/>
          <w:sz w:val="21"/>
          <w:szCs w:val="21"/>
          <w:lang w:eastAsia="fr-FR"/>
        </w:rPr>
        <w:t xml:space="preserve"> de la chasse. Prédation a un puissant </w:t>
      </w:r>
      <w:hyperlink r:id="rId16" w:tooltip="La pression de sélection" w:history="1">
        <w:r w:rsidRPr="00CA39FF">
          <w:rPr>
            <w:rFonts w:ascii="Arial" w:eastAsia="Times New Roman" w:hAnsi="Arial" w:cs="Arial"/>
            <w:color w:val="0B0080"/>
            <w:sz w:val="21"/>
            <w:u w:val="single"/>
            <w:lang w:eastAsia="fr-FR"/>
          </w:rPr>
          <w:t>effet sélectif</w:t>
        </w:r>
      </w:hyperlink>
      <w:r w:rsidRPr="00CA39FF">
        <w:rPr>
          <w:rFonts w:ascii="Arial" w:eastAsia="Times New Roman" w:hAnsi="Arial" w:cs="Arial"/>
          <w:color w:val="222222"/>
          <w:sz w:val="21"/>
          <w:szCs w:val="21"/>
          <w:lang w:eastAsia="fr-FR"/>
        </w:rPr>
        <w:t> sur les proies, les obligeant à développer des </w:t>
      </w:r>
      <w:hyperlink r:id="rId17" w:tooltip="adaptation antiprédatrice" w:history="1">
        <w:r w:rsidRPr="00CA39FF">
          <w:rPr>
            <w:rFonts w:ascii="Arial" w:eastAsia="Times New Roman" w:hAnsi="Arial" w:cs="Arial"/>
            <w:color w:val="0B0080"/>
            <w:sz w:val="21"/>
            <w:u w:val="single"/>
            <w:lang w:eastAsia="fr-FR"/>
          </w:rPr>
          <w:t xml:space="preserve">adaptations </w:t>
        </w:r>
        <w:proofErr w:type="spellStart"/>
        <w:r w:rsidRPr="00CA39FF">
          <w:rPr>
            <w:rFonts w:ascii="Arial" w:eastAsia="Times New Roman" w:hAnsi="Arial" w:cs="Arial"/>
            <w:color w:val="0B0080"/>
            <w:sz w:val="21"/>
            <w:u w:val="single"/>
            <w:lang w:eastAsia="fr-FR"/>
          </w:rPr>
          <w:t>antiprédateurs</w:t>
        </w:r>
        <w:proofErr w:type="spellEnd"/>
      </w:hyperlink>
      <w:r w:rsidRPr="00CA39FF">
        <w:rPr>
          <w:rFonts w:ascii="Arial" w:eastAsia="Times New Roman" w:hAnsi="Arial" w:cs="Arial"/>
          <w:color w:val="222222"/>
          <w:sz w:val="21"/>
          <w:szCs w:val="21"/>
          <w:lang w:eastAsia="fr-FR"/>
        </w:rPr>
        <w:t> telles que la </w:t>
      </w:r>
      <w:hyperlink r:id="rId18" w:tooltip="aposematism" w:history="1">
        <w:r w:rsidRPr="00CA39FF">
          <w:rPr>
            <w:rFonts w:ascii="Arial" w:eastAsia="Times New Roman" w:hAnsi="Arial" w:cs="Arial"/>
            <w:color w:val="0B0080"/>
            <w:sz w:val="21"/>
            <w:u w:val="single"/>
            <w:lang w:eastAsia="fr-FR"/>
          </w:rPr>
          <w:t>coloration d'avertissement</w:t>
        </w:r>
      </w:hyperlink>
      <w:r w:rsidRPr="00CA39FF">
        <w:rPr>
          <w:rFonts w:ascii="Arial" w:eastAsia="Times New Roman" w:hAnsi="Arial" w:cs="Arial"/>
          <w:color w:val="222222"/>
          <w:sz w:val="21"/>
          <w:szCs w:val="21"/>
          <w:lang w:eastAsia="fr-FR"/>
        </w:rPr>
        <w:t> , les </w:t>
      </w:r>
      <w:hyperlink r:id="rId19" w:tooltip="Appel d'alarme" w:history="1">
        <w:r w:rsidRPr="00CA39FF">
          <w:rPr>
            <w:rFonts w:ascii="Arial" w:eastAsia="Times New Roman" w:hAnsi="Arial" w:cs="Arial"/>
            <w:color w:val="0B0080"/>
            <w:sz w:val="21"/>
            <w:u w:val="single"/>
            <w:lang w:eastAsia="fr-FR"/>
          </w:rPr>
          <w:t>appels d'alarme</w:t>
        </w:r>
      </w:hyperlink>
      <w:r w:rsidRPr="00CA39FF">
        <w:rPr>
          <w:rFonts w:ascii="Arial" w:eastAsia="Times New Roman" w:hAnsi="Arial" w:cs="Arial"/>
          <w:color w:val="222222"/>
          <w:sz w:val="21"/>
          <w:szCs w:val="21"/>
          <w:lang w:eastAsia="fr-FR"/>
        </w:rPr>
        <w:t> et d' autres </w:t>
      </w:r>
      <w:hyperlink r:id="rId20" w:tooltip="la théorie de signalisation" w:history="1">
        <w:r w:rsidRPr="00CA39FF">
          <w:rPr>
            <w:rFonts w:ascii="Arial" w:eastAsia="Times New Roman" w:hAnsi="Arial" w:cs="Arial"/>
            <w:color w:val="0B0080"/>
            <w:sz w:val="21"/>
            <w:u w:val="single"/>
            <w:lang w:eastAsia="fr-FR"/>
          </w:rPr>
          <w:t>signaux</w:t>
        </w:r>
      </w:hyperlink>
      <w:r w:rsidRPr="00CA39FF">
        <w:rPr>
          <w:rFonts w:ascii="Arial" w:eastAsia="Times New Roman" w:hAnsi="Arial" w:cs="Arial"/>
          <w:color w:val="222222"/>
          <w:sz w:val="21"/>
          <w:szCs w:val="21"/>
          <w:lang w:eastAsia="fr-FR"/>
        </w:rPr>
        <w:t> , </w:t>
      </w:r>
      <w:hyperlink r:id="rId21" w:tooltip="Camouflage" w:history="1">
        <w:r w:rsidRPr="00CA39FF">
          <w:rPr>
            <w:rFonts w:ascii="Arial" w:eastAsia="Times New Roman" w:hAnsi="Arial" w:cs="Arial"/>
            <w:color w:val="0B0080"/>
            <w:sz w:val="21"/>
            <w:u w:val="single"/>
            <w:lang w:eastAsia="fr-FR"/>
          </w:rPr>
          <w:t>camouflage</w:t>
        </w:r>
      </w:hyperlink>
      <w:r w:rsidRPr="00CA39FF">
        <w:rPr>
          <w:rFonts w:ascii="Arial" w:eastAsia="Times New Roman" w:hAnsi="Arial" w:cs="Arial"/>
          <w:color w:val="222222"/>
          <w:sz w:val="21"/>
          <w:szCs w:val="21"/>
          <w:lang w:eastAsia="fr-FR"/>
        </w:rPr>
        <w:t xml:space="preserve"> et épines de défense et de produits chimiques. Prédation a été un facteur important de </w:t>
      </w:r>
      <w:r w:rsidR="003F799C" w:rsidRPr="00CA39FF">
        <w:rPr>
          <w:rFonts w:ascii="Arial" w:eastAsia="Times New Roman" w:hAnsi="Arial" w:cs="Arial"/>
          <w:color w:val="222222"/>
          <w:sz w:val="21"/>
          <w:szCs w:val="21"/>
          <w:lang w:eastAsia="fr-FR"/>
        </w:rPr>
        <w:t>l’évolution</w:t>
      </w:r>
      <w:r w:rsidRPr="00CA39FF">
        <w:rPr>
          <w:rFonts w:ascii="Arial" w:eastAsia="Times New Roman" w:hAnsi="Arial" w:cs="Arial"/>
          <w:color w:val="222222"/>
          <w:sz w:val="21"/>
          <w:szCs w:val="21"/>
          <w:lang w:eastAsia="fr-FR"/>
        </w:rPr>
        <w:t xml:space="preserve"> depuis au moins la </w:t>
      </w:r>
      <w:proofErr w:type="spellStart"/>
      <w:r w:rsidRPr="00CA39FF">
        <w:rPr>
          <w:rFonts w:ascii="Arial" w:eastAsia="Times New Roman" w:hAnsi="Arial" w:cs="Arial"/>
          <w:color w:val="222222"/>
          <w:sz w:val="21"/>
          <w:szCs w:val="21"/>
          <w:lang w:eastAsia="fr-FR"/>
        </w:rPr>
        <w:fldChar w:fldCharType="begin"/>
      </w:r>
      <w:r w:rsidRPr="00CA39FF">
        <w:rPr>
          <w:rFonts w:ascii="Arial" w:eastAsia="Times New Roman" w:hAnsi="Arial" w:cs="Arial"/>
          <w:color w:val="222222"/>
          <w:sz w:val="21"/>
          <w:szCs w:val="21"/>
          <w:lang w:eastAsia="fr-FR"/>
        </w:rPr>
        <w:instrText xml:space="preserve"> HYPERLINK "https://fr.qwe.wiki/wiki/Cambrian" \o "Cambrien" </w:instrText>
      </w:r>
      <w:r w:rsidRPr="00CA39FF">
        <w:rPr>
          <w:rFonts w:ascii="Arial" w:eastAsia="Times New Roman" w:hAnsi="Arial" w:cs="Arial"/>
          <w:color w:val="222222"/>
          <w:sz w:val="21"/>
          <w:szCs w:val="21"/>
          <w:lang w:eastAsia="fr-FR"/>
        </w:rPr>
        <w:fldChar w:fldCharType="separate"/>
      </w:r>
      <w:r w:rsidRPr="00CA39FF">
        <w:rPr>
          <w:rFonts w:ascii="Arial" w:eastAsia="Times New Roman" w:hAnsi="Arial" w:cs="Arial"/>
          <w:color w:val="0B0080"/>
          <w:sz w:val="21"/>
          <w:u w:val="single"/>
          <w:lang w:eastAsia="fr-FR"/>
        </w:rPr>
        <w:t>Cambrian</w:t>
      </w:r>
      <w:proofErr w:type="spellEnd"/>
      <w:r w:rsidRPr="00CA39FF">
        <w:rPr>
          <w:rFonts w:ascii="Arial" w:eastAsia="Times New Roman" w:hAnsi="Arial" w:cs="Arial"/>
          <w:color w:val="222222"/>
          <w:sz w:val="21"/>
          <w:szCs w:val="21"/>
          <w:lang w:eastAsia="fr-FR"/>
        </w:rPr>
        <w:fldChar w:fldCharType="end"/>
      </w:r>
      <w:r w:rsidRPr="00CA39FF">
        <w:rPr>
          <w:rFonts w:ascii="Arial" w:eastAsia="Times New Roman" w:hAnsi="Arial" w:cs="Arial"/>
          <w:color w:val="222222"/>
          <w:sz w:val="21"/>
          <w:szCs w:val="21"/>
          <w:lang w:eastAsia="fr-FR"/>
        </w:rPr>
        <w:t> période.</w:t>
      </w:r>
    </w:p>
    <w:p w:rsidR="00CA39FF" w:rsidRDefault="00CA39FF" w:rsidP="003F799C">
      <w:pPr>
        <w:pStyle w:val="Titre2"/>
        <w:pBdr>
          <w:bottom w:val="single" w:sz="6" w:space="0" w:color="A2A9B1"/>
        </w:pBdr>
        <w:spacing w:before="240" w:beforeAutospacing="0" w:after="60" w:afterAutospacing="0"/>
        <w:rPr>
          <w:rStyle w:val="mw-headline"/>
          <w:rFonts w:ascii="Georgia" w:hAnsi="Georgia"/>
          <w:b w:val="0"/>
          <w:bCs w:val="0"/>
          <w:color w:val="000000"/>
        </w:rPr>
      </w:pPr>
      <w:r>
        <w:rPr>
          <w:rStyle w:val="mw-headline"/>
          <w:rFonts w:ascii="Georgia" w:hAnsi="Georgia"/>
          <w:b w:val="0"/>
          <w:bCs w:val="0"/>
          <w:color w:val="000000"/>
        </w:rPr>
        <w:t xml:space="preserve">Symbiose </w:t>
      </w:r>
    </w:p>
    <w:p w:rsidR="00CA39FF" w:rsidRPr="00CA39FF" w:rsidRDefault="00CA39FF" w:rsidP="003F799C">
      <w:pPr>
        <w:pStyle w:val="Titre2"/>
        <w:pBdr>
          <w:bottom w:val="single" w:sz="6" w:space="0" w:color="A2A9B1"/>
        </w:pBdr>
        <w:spacing w:before="240" w:beforeAutospacing="0" w:after="60" w:afterAutospacing="0"/>
        <w:rPr>
          <w:rFonts w:ascii="Georgia" w:hAnsi="Georgia"/>
          <w:b w:val="0"/>
          <w:bCs w:val="0"/>
          <w:color w:val="000000"/>
        </w:rPr>
      </w:pPr>
      <w:r>
        <w:rPr>
          <w:rStyle w:val="mw-headline"/>
          <w:rFonts w:ascii="Georgia" w:hAnsi="Georgia"/>
          <w:b w:val="0"/>
          <w:bCs w:val="0"/>
          <w:color w:val="000000"/>
        </w:rPr>
        <w:t xml:space="preserve">L’exemple de la </w:t>
      </w:r>
      <w:r w:rsidRPr="00CA39FF">
        <w:rPr>
          <w:rFonts w:ascii="Arial" w:hAnsi="Arial" w:cs="Arial"/>
          <w:color w:val="000000"/>
          <w:sz w:val="29"/>
        </w:rPr>
        <w:t>Pollinisation</w:t>
      </w:r>
    </w:p>
    <w:p w:rsidR="00CA39FF" w:rsidRPr="00CA39FF" w:rsidRDefault="00CA39FF" w:rsidP="003F799C">
      <w:pPr>
        <w:spacing w:after="0" w:line="240" w:lineRule="auto"/>
        <w:jc w:val="center"/>
        <w:rPr>
          <w:rFonts w:ascii="Arial" w:eastAsia="Times New Roman" w:hAnsi="Arial" w:cs="Arial"/>
          <w:color w:val="222222"/>
          <w:sz w:val="20"/>
          <w:szCs w:val="20"/>
          <w:lang w:eastAsia="fr-FR"/>
        </w:rPr>
      </w:pPr>
    </w:p>
    <w:p w:rsidR="00CA39FF" w:rsidRPr="00CA39FF" w:rsidRDefault="00CA39FF" w:rsidP="003F799C">
      <w:pPr>
        <w:spacing w:before="120" w:after="120" w:line="240" w:lineRule="auto"/>
        <w:rPr>
          <w:rFonts w:ascii="Arial" w:eastAsia="Times New Roman" w:hAnsi="Arial" w:cs="Arial"/>
          <w:color w:val="222222"/>
          <w:sz w:val="21"/>
          <w:szCs w:val="21"/>
          <w:lang w:eastAsia="fr-FR"/>
        </w:rPr>
      </w:pPr>
      <w:r w:rsidRPr="00CA39FF">
        <w:rPr>
          <w:rFonts w:ascii="Arial" w:eastAsia="Times New Roman" w:hAnsi="Arial" w:cs="Arial"/>
          <w:color w:val="222222"/>
          <w:sz w:val="21"/>
          <w:szCs w:val="21"/>
          <w:lang w:eastAsia="fr-FR"/>
        </w:rPr>
        <w:t>Dans la pollinisation, les pollinisateurs , y compris les </w:t>
      </w:r>
      <w:hyperlink r:id="rId22" w:tooltip="Insecte" w:history="1">
        <w:r w:rsidRPr="00CA39FF">
          <w:rPr>
            <w:rFonts w:ascii="Arial" w:eastAsia="Times New Roman" w:hAnsi="Arial" w:cs="Arial"/>
            <w:color w:val="0B0080"/>
            <w:sz w:val="21"/>
            <w:u w:val="single"/>
            <w:lang w:eastAsia="fr-FR"/>
          </w:rPr>
          <w:t>insectes</w:t>
        </w:r>
      </w:hyperlink>
      <w:r w:rsidRPr="00CA39FF">
        <w:rPr>
          <w:rFonts w:ascii="Arial" w:eastAsia="Times New Roman" w:hAnsi="Arial" w:cs="Arial"/>
          <w:color w:val="222222"/>
          <w:sz w:val="21"/>
          <w:szCs w:val="21"/>
          <w:lang w:eastAsia="fr-FR"/>
        </w:rPr>
        <w:t> ( </w:t>
      </w:r>
      <w:proofErr w:type="spellStart"/>
      <w:r w:rsidRPr="00CA39FF">
        <w:rPr>
          <w:rFonts w:ascii="Arial" w:eastAsia="Times New Roman" w:hAnsi="Arial" w:cs="Arial"/>
          <w:color w:val="222222"/>
          <w:sz w:val="21"/>
          <w:szCs w:val="21"/>
          <w:lang w:eastAsia="fr-FR"/>
        </w:rPr>
        <w:fldChar w:fldCharType="begin"/>
      </w:r>
      <w:r w:rsidRPr="00CA39FF">
        <w:rPr>
          <w:rFonts w:ascii="Arial" w:eastAsia="Times New Roman" w:hAnsi="Arial" w:cs="Arial"/>
          <w:color w:val="222222"/>
          <w:sz w:val="21"/>
          <w:szCs w:val="21"/>
          <w:lang w:eastAsia="fr-FR"/>
        </w:rPr>
        <w:instrText xml:space="preserve"> HYPERLINK "https://fr.qwe.wiki/wiki/Entomophily" \o "entomophily" </w:instrText>
      </w:r>
      <w:r w:rsidRPr="00CA39FF">
        <w:rPr>
          <w:rFonts w:ascii="Arial" w:eastAsia="Times New Roman" w:hAnsi="Arial" w:cs="Arial"/>
          <w:color w:val="222222"/>
          <w:sz w:val="21"/>
          <w:szCs w:val="21"/>
          <w:lang w:eastAsia="fr-FR"/>
        </w:rPr>
        <w:fldChar w:fldCharType="separate"/>
      </w:r>
      <w:r w:rsidRPr="00CA39FF">
        <w:rPr>
          <w:rFonts w:ascii="Arial" w:eastAsia="Times New Roman" w:hAnsi="Arial" w:cs="Arial"/>
          <w:color w:val="0B0080"/>
          <w:sz w:val="21"/>
          <w:u w:val="single"/>
          <w:lang w:eastAsia="fr-FR"/>
        </w:rPr>
        <w:t>entomophily</w:t>
      </w:r>
      <w:proofErr w:type="spellEnd"/>
      <w:r w:rsidRPr="00CA39FF">
        <w:rPr>
          <w:rFonts w:ascii="Arial" w:eastAsia="Times New Roman" w:hAnsi="Arial" w:cs="Arial"/>
          <w:color w:val="222222"/>
          <w:sz w:val="21"/>
          <w:szCs w:val="21"/>
          <w:lang w:eastAsia="fr-FR"/>
        </w:rPr>
        <w:fldChar w:fldCharType="end"/>
      </w:r>
      <w:r w:rsidRPr="00CA39FF">
        <w:rPr>
          <w:rFonts w:ascii="Arial" w:eastAsia="Times New Roman" w:hAnsi="Arial" w:cs="Arial"/>
          <w:color w:val="222222"/>
          <w:sz w:val="21"/>
          <w:szCs w:val="21"/>
          <w:lang w:eastAsia="fr-FR"/>
        </w:rPr>
        <w:t> ), certains </w:t>
      </w:r>
      <w:hyperlink r:id="rId23" w:tooltip="Oiseau" w:history="1">
        <w:r w:rsidRPr="00CA39FF">
          <w:rPr>
            <w:rFonts w:ascii="Arial" w:eastAsia="Times New Roman" w:hAnsi="Arial" w:cs="Arial"/>
            <w:color w:val="0B0080"/>
            <w:sz w:val="21"/>
            <w:u w:val="single"/>
            <w:lang w:eastAsia="fr-FR"/>
          </w:rPr>
          <w:t>oiseaux</w:t>
        </w:r>
      </w:hyperlink>
      <w:r w:rsidRPr="00CA39FF">
        <w:rPr>
          <w:rFonts w:ascii="Arial" w:eastAsia="Times New Roman" w:hAnsi="Arial" w:cs="Arial"/>
          <w:color w:val="222222"/>
          <w:sz w:val="21"/>
          <w:szCs w:val="21"/>
          <w:lang w:eastAsia="fr-FR"/>
        </w:rPr>
        <w:t> ( </w:t>
      </w:r>
      <w:proofErr w:type="spellStart"/>
      <w:r w:rsidRPr="00CA39FF">
        <w:rPr>
          <w:rFonts w:ascii="Arial" w:eastAsia="Times New Roman" w:hAnsi="Arial" w:cs="Arial"/>
          <w:color w:val="222222"/>
          <w:sz w:val="21"/>
          <w:szCs w:val="21"/>
          <w:lang w:eastAsia="fr-FR"/>
        </w:rPr>
        <w:fldChar w:fldCharType="begin"/>
      </w:r>
      <w:r w:rsidRPr="00CA39FF">
        <w:rPr>
          <w:rFonts w:ascii="Arial" w:eastAsia="Times New Roman" w:hAnsi="Arial" w:cs="Arial"/>
          <w:color w:val="222222"/>
          <w:sz w:val="21"/>
          <w:szCs w:val="21"/>
          <w:lang w:eastAsia="fr-FR"/>
        </w:rPr>
        <w:instrText xml:space="preserve"> HYPERLINK "https://fr.qwe.wiki/wiki/Ornithophily" \o "Ornithophily" </w:instrText>
      </w:r>
      <w:r w:rsidRPr="00CA39FF">
        <w:rPr>
          <w:rFonts w:ascii="Arial" w:eastAsia="Times New Roman" w:hAnsi="Arial" w:cs="Arial"/>
          <w:color w:val="222222"/>
          <w:sz w:val="21"/>
          <w:szCs w:val="21"/>
          <w:lang w:eastAsia="fr-FR"/>
        </w:rPr>
        <w:fldChar w:fldCharType="separate"/>
      </w:r>
      <w:r w:rsidRPr="00CA39FF">
        <w:rPr>
          <w:rFonts w:ascii="Arial" w:eastAsia="Times New Roman" w:hAnsi="Arial" w:cs="Arial"/>
          <w:color w:val="0B0080"/>
          <w:sz w:val="21"/>
          <w:u w:val="single"/>
          <w:lang w:eastAsia="fr-FR"/>
        </w:rPr>
        <w:t>ornithophily</w:t>
      </w:r>
      <w:proofErr w:type="spellEnd"/>
      <w:r w:rsidRPr="00CA39FF">
        <w:rPr>
          <w:rFonts w:ascii="Arial" w:eastAsia="Times New Roman" w:hAnsi="Arial" w:cs="Arial"/>
          <w:color w:val="222222"/>
          <w:sz w:val="21"/>
          <w:szCs w:val="21"/>
          <w:lang w:eastAsia="fr-FR"/>
        </w:rPr>
        <w:fldChar w:fldCharType="end"/>
      </w:r>
      <w:r w:rsidRPr="00CA39FF">
        <w:rPr>
          <w:rFonts w:ascii="Arial" w:eastAsia="Times New Roman" w:hAnsi="Arial" w:cs="Arial"/>
          <w:color w:val="222222"/>
          <w:sz w:val="21"/>
          <w:szCs w:val="21"/>
          <w:lang w:eastAsia="fr-FR"/>
        </w:rPr>
        <w:t> ), et quelques </w:t>
      </w:r>
      <w:hyperlink r:id="rId24" w:tooltip="Chauve souris" w:history="1">
        <w:r w:rsidRPr="00CA39FF">
          <w:rPr>
            <w:rFonts w:ascii="Arial" w:eastAsia="Times New Roman" w:hAnsi="Arial" w:cs="Arial"/>
            <w:color w:val="0B0080"/>
            <w:sz w:val="21"/>
            <w:u w:val="single"/>
            <w:lang w:eastAsia="fr-FR"/>
          </w:rPr>
          <w:t>chauves - souris</w:t>
        </w:r>
      </w:hyperlink>
      <w:r w:rsidRPr="00CA39FF">
        <w:rPr>
          <w:rFonts w:ascii="Arial" w:eastAsia="Times New Roman" w:hAnsi="Arial" w:cs="Arial"/>
          <w:color w:val="222222"/>
          <w:sz w:val="21"/>
          <w:szCs w:val="21"/>
          <w:lang w:eastAsia="fr-FR"/>
        </w:rPr>
        <w:t> , transférer le </w:t>
      </w:r>
      <w:hyperlink r:id="rId25" w:tooltip="Pollen" w:history="1">
        <w:r w:rsidRPr="00CA39FF">
          <w:rPr>
            <w:rFonts w:ascii="Arial" w:eastAsia="Times New Roman" w:hAnsi="Arial" w:cs="Arial"/>
            <w:color w:val="0B0080"/>
            <w:sz w:val="21"/>
            <w:u w:val="single"/>
            <w:lang w:eastAsia="fr-FR"/>
          </w:rPr>
          <w:t>pollen</w:t>
        </w:r>
      </w:hyperlink>
      <w:r w:rsidRPr="00CA39FF">
        <w:rPr>
          <w:rFonts w:ascii="Arial" w:eastAsia="Times New Roman" w:hAnsi="Arial" w:cs="Arial"/>
          <w:color w:val="222222"/>
          <w:sz w:val="21"/>
          <w:szCs w:val="21"/>
          <w:lang w:eastAsia="fr-FR"/>
        </w:rPr>
        <w:t> d'une partie de fleur mâle à une partie de fleur femelle, ce qui permet la </w:t>
      </w:r>
      <w:hyperlink r:id="rId26" w:tooltip="Fertilisation" w:history="1">
        <w:r w:rsidRPr="00CA39FF">
          <w:rPr>
            <w:rFonts w:ascii="Arial" w:eastAsia="Times New Roman" w:hAnsi="Arial" w:cs="Arial"/>
            <w:color w:val="0B0080"/>
            <w:sz w:val="21"/>
            <w:u w:val="single"/>
            <w:lang w:eastAsia="fr-FR"/>
          </w:rPr>
          <w:t>fécondation</w:t>
        </w:r>
      </w:hyperlink>
      <w:r w:rsidRPr="00CA39FF">
        <w:rPr>
          <w:rFonts w:ascii="Arial" w:eastAsia="Times New Roman" w:hAnsi="Arial" w:cs="Arial"/>
          <w:color w:val="222222"/>
          <w:sz w:val="21"/>
          <w:szCs w:val="21"/>
          <w:lang w:eastAsia="fr-FR"/>
        </w:rPr>
        <w:t xml:space="preserve"> , en échange d'une récompense de pollen ou de nectar. Les partenaires ont </w:t>
      </w:r>
      <w:proofErr w:type="spellStart"/>
      <w:r w:rsidRPr="00CA39FF">
        <w:rPr>
          <w:rFonts w:ascii="Arial" w:eastAsia="Times New Roman" w:hAnsi="Arial" w:cs="Arial"/>
          <w:color w:val="222222"/>
          <w:sz w:val="21"/>
          <w:szCs w:val="21"/>
          <w:lang w:eastAsia="fr-FR"/>
        </w:rPr>
        <w:t>coévolué</w:t>
      </w:r>
      <w:proofErr w:type="spellEnd"/>
      <w:r w:rsidRPr="00CA39FF">
        <w:rPr>
          <w:rFonts w:ascii="Arial" w:eastAsia="Times New Roman" w:hAnsi="Arial" w:cs="Arial"/>
          <w:color w:val="222222"/>
          <w:sz w:val="21"/>
          <w:szCs w:val="21"/>
          <w:lang w:eastAsia="fr-FR"/>
        </w:rPr>
        <w:t xml:space="preserve"> à travers le temps géologique; dans le cas des insectes et des </w:t>
      </w:r>
      <w:hyperlink r:id="rId27" w:tooltip="Les plantes à fleurs" w:history="1">
        <w:r w:rsidRPr="00CA39FF">
          <w:rPr>
            <w:rFonts w:ascii="Arial" w:eastAsia="Times New Roman" w:hAnsi="Arial" w:cs="Arial"/>
            <w:color w:val="0B0080"/>
            <w:sz w:val="21"/>
            <w:u w:val="single"/>
            <w:lang w:eastAsia="fr-FR"/>
          </w:rPr>
          <w:t>plantes à fleurs</w:t>
        </w:r>
      </w:hyperlink>
      <w:r w:rsidRPr="00CA39FF">
        <w:rPr>
          <w:rFonts w:ascii="Arial" w:eastAsia="Times New Roman" w:hAnsi="Arial" w:cs="Arial"/>
          <w:color w:val="222222"/>
          <w:sz w:val="21"/>
          <w:szCs w:val="21"/>
          <w:lang w:eastAsia="fr-FR"/>
        </w:rPr>
        <w:t xml:space="preserve"> , la coévolution continue depuis plus de 100 millions </w:t>
      </w:r>
      <w:r w:rsidR="003F799C" w:rsidRPr="00CA39FF">
        <w:rPr>
          <w:rFonts w:ascii="Arial" w:eastAsia="Times New Roman" w:hAnsi="Arial" w:cs="Arial"/>
          <w:color w:val="222222"/>
          <w:sz w:val="21"/>
          <w:szCs w:val="21"/>
          <w:lang w:eastAsia="fr-FR"/>
        </w:rPr>
        <w:t>d’années</w:t>
      </w:r>
      <w:r w:rsidRPr="00CA39FF">
        <w:rPr>
          <w:rFonts w:ascii="Arial" w:eastAsia="Times New Roman" w:hAnsi="Arial" w:cs="Arial"/>
          <w:color w:val="222222"/>
          <w:sz w:val="21"/>
          <w:szCs w:val="21"/>
          <w:lang w:eastAsia="fr-FR"/>
        </w:rPr>
        <w:t>.</w:t>
      </w:r>
      <w:r w:rsidR="003F799C">
        <w:rPr>
          <w:rFonts w:ascii="Arial" w:eastAsia="Times New Roman" w:hAnsi="Arial" w:cs="Arial"/>
          <w:color w:val="222222"/>
          <w:sz w:val="21"/>
          <w:szCs w:val="21"/>
          <w:lang w:eastAsia="fr-FR"/>
        </w:rPr>
        <w:t xml:space="preserve">les </w:t>
      </w:r>
      <w:r w:rsidRPr="00CA39FF">
        <w:rPr>
          <w:rFonts w:ascii="Arial" w:eastAsia="Times New Roman" w:hAnsi="Arial" w:cs="Arial"/>
          <w:color w:val="222222"/>
          <w:sz w:val="21"/>
          <w:szCs w:val="21"/>
          <w:lang w:eastAsia="fr-FR"/>
        </w:rPr>
        <w:t xml:space="preserve"> Fleurs  </w:t>
      </w:r>
      <w:proofErr w:type="spellStart"/>
      <w:r w:rsidRPr="00CA39FF">
        <w:rPr>
          <w:rFonts w:ascii="Arial" w:eastAsia="Times New Roman" w:hAnsi="Arial" w:cs="Arial"/>
          <w:color w:val="222222"/>
          <w:sz w:val="21"/>
          <w:szCs w:val="21"/>
          <w:lang w:eastAsia="fr-FR"/>
        </w:rPr>
        <w:t>pollinisées</w:t>
      </w:r>
      <w:proofErr w:type="spellEnd"/>
      <w:r w:rsidR="003F799C">
        <w:rPr>
          <w:rFonts w:ascii="Arial" w:eastAsia="Times New Roman" w:hAnsi="Arial" w:cs="Arial"/>
          <w:color w:val="222222"/>
          <w:sz w:val="21"/>
          <w:szCs w:val="21"/>
          <w:lang w:eastAsia="fr-FR"/>
        </w:rPr>
        <w:t xml:space="preserve"> par les insectes </w:t>
      </w:r>
      <w:r w:rsidRPr="00CA39FF">
        <w:rPr>
          <w:rFonts w:ascii="Arial" w:eastAsia="Times New Roman" w:hAnsi="Arial" w:cs="Arial"/>
          <w:color w:val="222222"/>
          <w:sz w:val="21"/>
          <w:szCs w:val="21"/>
          <w:lang w:eastAsia="fr-FR"/>
        </w:rPr>
        <w:t xml:space="preserve"> sont </w:t>
      </w:r>
      <w:hyperlink r:id="rId28" w:tooltip="Adaptation" w:history="1">
        <w:r w:rsidRPr="00CA39FF">
          <w:rPr>
            <w:rFonts w:ascii="Arial" w:eastAsia="Times New Roman" w:hAnsi="Arial" w:cs="Arial"/>
            <w:color w:val="0B0080"/>
            <w:sz w:val="21"/>
            <w:u w:val="single"/>
            <w:lang w:eastAsia="fr-FR"/>
          </w:rPr>
          <w:t>adaptés</w:t>
        </w:r>
      </w:hyperlink>
      <w:r w:rsidRPr="00CA39FF">
        <w:rPr>
          <w:rFonts w:ascii="Arial" w:eastAsia="Times New Roman" w:hAnsi="Arial" w:cs="Arial"/>
          <w:color w:val="222222"/>
          <w:sz w:val="21"/>
          <w:szCs w:val="21"/>
          <w:lang w:eastAsia="fr-FR"/>
        </w:rPr>
        <w:t> avec des structures en forme, des couleurs vives, des motifs, le parfum, le nectar et le pollen collant pour attirer les insectes, les guider pour ramasser et le pollen de dépôt, et les récompenser pour le service. Les insectes pollinisateurs tels que les </w:t>
      </w:r>
      <w:hyperlink r:id="rId29" w:tooltip="abeille" w:history="1">
        <w:r w:rsidRPr="00CA39FF">
          <w:rPr>
            <w:rFonts w:ascii="Arial" w:eastAsia="Times New Roman" w:hAnsi="Arial" w:cs="Arial"/>
            <w:color w:val="0B0080"/>
            <w:sz w:val="21"/>
            <w:u w:val="single"/>
            <w:lang w:eastAsia="fr-FR"/>
          </w:rPr>
          <w:t>abeilles</w:t>
        </w:r>
      </w:hyperlink>
      <w:r w:rsidRPr="00CA39FF">
        <w:rPr>
          <w:rFonts w:ascii="Arial" w:eastAsia="Times New Roman" w:hAnsi="Arial" w:cs="Arial"/>
          <w:color w:val="222222"/>
          <w:sz w:val="21"/>
          <w:szCs w:val="21"/>
          <w:lang w:eastAsia="fr-FR"/>
        </w:rPr>
        <w:t> sont adaptés pour détecter des fleurs par la couleur, le motif, et le parfum, pour la collecte et le pollen de transport (tels que des poils en forme pour former des paniers de pollen sur leurs pattes arrière), et de recueillir et de nectar de traitement (dans le cas du </w:t>
      </w:r>
      <w:hyperlink r:id="rId30" w:tooltip="Abeille" w:history="1">
        <w:r w:rsidRPr="00CA39FF">
          <w:rPr>
            <w:rFonts w:ascii="Arial" w:eastAsia="Times New Roman" w:hAnsi="Arial" w:cs="Arial"/>
            <w:color w:val="0B0080"/>
            <w:sz w:val="21"/>
            <w:u w:val="single"/>
            <w:lang w:eastAsia="fr-FR"/>
          </w:rPr>
          <w:t>miel abeilles</w:t>
        </w:r>
      </w:hyperlink>
      <w:r w:rsidRPr="00CA39FF">
        <w:rPr>
          <w:rFonts w:ascii="Arial" w:eastAsia="Times New Roman" w:hAnsi="Arial" w:cs="Arial"/>
          <w:color w:val="222222"/>
          <w:sz w:val="21"/>
          <w:szCs w:val="21"/>
          <w:lang w:eastAsia="fr-FR"/>
        </w:rPr>
        <w:t> , la fabrication et le stockage du </w:t>
      </w:r>
      <w:hyperlink r:id="rId31" w:tooltip="Mon chéri" w:history="1">
        <w:r w:rsidRPr="00CA39FF">
          <w:rPr>
            <w:rFonts w:ascii="Arial" w:eastAsia="Times New Roman" w:hAnsi="Arial" w:cs="Arial"/>
            <w:color w:val="0B0080"/>
            <w:sz w:val="21"/>
            <w:u w:val="single"/>
            <w:lang w:eastAsia="fr-FR"/>
          </w:rPr>
          <w:t>miel</w:t>
        </w:r>
      </w:hyperlink>
      <w:r w:rsidRPr="00CA39FF">
        <w:rPr>
          <w:rFonts w:ascii="Arial" w:eastAsia="Times New Roman" w:hAnsi="Arial" w:cs="Arial"/>
          <w:color w:val="222222"/>
          <w:sz w:val="21"/>
          <w:szCs w:val="21"/>
          <w:lang w:eastAsia="fr-FR"/>
        </w:rPr>
        <w:t> ). Les adaptations de chaque côté de l'interaction correspondent aux adaptations de l'autre côté, et ont été façonnés par la </w:t>
      </w:r>
      <w:hyperlink r:id="rId32" w:tooltip="Sélection naturelle" w:history="1">
        <w:r w:rsidRPr="00CA39FF">
          <w:rPr>
            <w:rFonts w:ascii="Arial" w:eastAsia="Times New Roman" w:hAnsi="Arial" w:cs="Arial"/>
            <w:color w:val="0B0080"/>
            <w:sz w:val="21"/>
            <w:u w:val="single"/>
            <w:lang w:eastAsia="fr-FR"/>
          </w:rPr>
          <w:t>sélection naturelle</w:t>
        </w:r>
      </w:hyperlink>
      <w:r w:rsidRPr="00CA39FF">
        <w:rPr>
          <w:rFonts w:ascii="Arial" w:eastAsia="Times New Roman" w:hAnsi="Arial" w:cs="Arial"/>
          <w:color w:val="222222"/>
          <w:sz w:val="21"/>
          <w:szCs w:val="21"/>
          <w:lang w:eastAsia="fr-FR"/>
        </w:rPr>
        <w:t> sur leur efficacité de la pollinisation.</w:t>
      </w:r>
    </w:p>
    <w:p w:rsidR="000C417D" w:rsidRDefault="000C417D" w:rsidP="003F799C">
      <w:pPr>
        <w:spacing w:before="72" w:after="0" w:line="240" w:lineRule="auto"/>
        <w:outlineLvl w:val="3"/>
        <w:rPr>
          <w:rFonts w:ascii="Arial" w:eastAsia="Times New Roman" w:hAnsi="Arial" w:cs="Arial"/>
          <w:b/>
          <w:bCs/>
          <w:color w:val="000000"/>
          <w:sz w:val="21"/>
          <w:lang w:eastAsia="fr-FR"/>
        </w:rPr>
      </w:pPr>
    </w:p>
    <w:p w:rsidR="000C417D" w:rsidRDefault="000C417D" w:rsidP="003F799C">
      <w:pPr>
        <w:spacing w:before="72" w:after="0" w:line="240" w:lineRule="auto"/>
        <w:outlineLvl w:val="3"/>
        <w:rPr>
          <w:rFonts w:ascii="Arial" w:eastAsia="Times New Roman" w:hAnsi="Arial" w:cs="Arial"/>
          <w:b/>
          <w:bCs/>
          <w:color w:val="000000"/>
          <w:sz w:val="21"/>
          <w:lang w:eastAsia="fr-FR"/>
        </w:rPr>
      </w:pPr>
    </w:p>
    <w:p w:rsidR="000C417D" w:rsidRDefault="000C417D" w:rsidP="003F799C">
      <w:pPr>
        <w:spacing w:before="72" w:after="0" w:line="240" w:lineRule="auto"/>
        <w:outlineLvl w:val="3"/>
        <w:rPr>
          <w:rFonts w:ascii="Arial" w:eastAsia="Times New Roman" w:hAnsi="Arial" w:cs="Arial"/>
          <w:b/>
          <w:bCs/>
          <w:color w:val="000000"/>
          <w:sz w:val="21"/>
          <w:lang w:eastAsia="fr-FR"/>
        </w:rPr>
      </w:pPr>
    </w:p>
    <w:p w:rsidR="000C417D" w:rsidRDefault="000C417D" w:rsidP="003F799C">
      <w:pPr>
        <w:spacing w:before="72" w:after="0" w:line="240" w:lineRule="auto"/>
        <w:outlineLvl w:val="3"/>
        <w:rPr>
          <w:rFonts w:ascii="Arial" w:eastAsia="Times New Roman" w:hAnsi="Arial" w:cs="Arial"/>
          <w:b/>
          <w:bCs/>
          <w:color w:val="000000"/>
          <w:sz w:val="21"/>
          <w:lang w:eastAsia="fr-FR"/>
        </w:rPr>
      </w:pPr>
    </w:p>
    <w:p w:rsidR="00CA39FF" w:rsidRPr="00CA39FF" w:rsidRDefault="00CA39FF" w:rsidP="003F799C">
      <w:pPr>
        <w:spacing w:before="72" w:after="0" w:line="240" w:lineRule="auto"/>
        <w:outlineLvl w:val="3"/>
        <w:rPr>
          <w:rFonts w:ascii="Arial" w:eastAsia="Times New Roman" w:hAnsi="Arial" w:cs="Arial"/>
          <w:b/>
          <w:bCs/>
          <w:color w:val="000000"/>
          <w:sz w:val="21"/>
          <w:szCs w:val="21"/>
          <w:lang w:eastAsia="fr-FR"/>
        </w:rPr>
      </w:pPr>
      <w:proofErr w:type="gramStart"/>
      <w:r w:rsidRPr="00CA39FF">
        <w:rPr>
          <w:rFonts w:ascii="Arial" w:eastAsia="Times New Roman" w:hAnsi="Arial" w:cs="Arial"/>
          <w:b/>
          <w:bCs/>
          <w:color w:val="000000"/>
          <w:sz w:val="21"/>
          <w:lang w:eastAsia="fr-FR"/>
        </w:rPr>
        <w:lastRenderedPageBreak/>
        <w:t>mutualisme</w:t>
      </w:r>
      <w:proofErr w:type="gramEnd"/>
    </w:p>
    <w:p w:rsidR="00CA39FF" w:rsidRPr="00CA39FF" w:rsidRDefault="00CA39FF" w:rsidP="003F799C">
      <w:pPr>
        <w:spacing w:before="120" w:after="120" w:line="240" w:lineRule="auto"/>
        <w:rPr>
          <w:rFonts w:ascii="Arial" w:eastAsia="Times New Roman" w:hAnsi="Arial" w:cs="Arial"/>
          <w:color w:val="222222"/>
          <w:sz w:val="21"/>
          <w:szCs w:val="21"/>
          <w:lang w:eastAsia="fr-FR"/>
        </w:rPr>
      </w:pPr>
      <w:r w:rsidRPr="00CA39FF">
        <w:rPr>
          <w:rFonts w:ascii="Arial" w:eastAsia="Times New Roman" w:hAnsi="Arial" w:cs="Arial"/>
          <w:color w:val="222222"/>
          <w:sz w:val="21"/>
          <w:szCs w:val="21"/>
          <w:lang w:eastAsia="fr-FR"/>
        </w:rPr>
        <w:t>Mutualisme est une interaction entre deux ou plusieurs espèces, où les espèces tirent un avantage mutuel, par exemple une augmentation de la </w:t>
      </w:r>
      <w:hyperlink r:id="rId33" w:tooltip="Capacite de transport" w:history="1">
        <w:r w:rsidRPr="00CA39FF">
          <w:rPr>
            <w:rFonts w:ascii="Arial" w:eastAsia="Times New Roman" w:hAnsi="Arial" w:cs="Arial"/>
            <w:color w:val="0B0080"/>
            <w:sz w:val="21"/>
            <w:u w:val="single"/>
            <w:lang w:eastAsia="fr-FR"/>
          </w:rPr>
          <w:t>capacité de charge</w:t>
        </w:r>
      </w:hyperlink>
      <w:r w:rsidRPr="00CA39FF">
        <w:rPr>
          <w:rFonts w:ascii="Arial" w:eastAsia="Times New Roman" w:hAnsi="Arial" w:cs="Arial"/>
          <w:color w:val="222222"/>
          <w:sz w:val="21"/>
          <w:szCs w:val="21"/>
          <w:lang w:eastAsia="fr-FR"/>
        </w:rPr>
        <w:t xml:space="preserve"> . Interactions similaires au sein </w:t>
      </w:r>
      <w:proofErr w:type="gramStart"/>
      <w:r w:rsidRPr="00CA39FF">
        <w:rPr>
          <w:rFonts w:ascii="Arial" w:eastAsia="Times New Roman" w:hAnsi="Arial" w:cs="Arial"/>
          <w:color w:val="222222"/>
          <w:sz w:val="21"/>
          <w:szCs w:val="21"/>
          <w:lang w:eastAsia="fr-FR"/>
        </w:rPr>
        <w:t>d' une</w:t>
      </w:r>
      <w:proofErr w:type="gramEnd"/>
      <w:r w:rsidRPr="00CA39FF">
        <w:rPr>
          <w:rFonts w:ascii="Arial" w:eastAsia="Times New Roman" w:hAnsi="Arial" w:cs="Arial"/>
          <w:color w:val="222222"/>
          <w:sz w:val="21"/>
          <w:szCs w:val="21"/>
          <w:lang w:eastAsia="fr-FR"/>
        </w:rPr>
        <w:t xml:space="preserve"> espèce sont connus comme la </w:t>
      </w:r>
      <w:hyperlink r:id="rId34" w:tooltip="Coopération (évolution)" w:history="1">
        <w:r w:rsidRPr="00CA39FF">
          <w:rPr>
            <w:rFonts w:ascii="Arial" w:eastAsia="Times New Roman" w:hAnsi="Arial" w:cs="Arial"/>
            <w:color w:val="0B0080"/>
            <w:sz w:val="21"/>
            <w:u w:val="single"/>
            <w:lang w:eastAsia="fr-FR"/>
          </w:rPr>
          <w:t>coopération</w:t>
        </w:r>
      </w:hyperlink>
      <w:r w:rsidRPr="00CA39FF">
        <w:rPr>
          <w:rFonts w:ascii="Arial" w:eastAsia="Times New Roman" w:hAnsi="Arial" w:cs="Arial"/>
          <w:color w:val="222222"/>
          <w:sz w:val="21"/>
          <w:szCs w:val="21"/>
          <w:lang w:eastAsia="fr-FR"/>
        </w:rPr>
        <w:t xml:space="preserve"> . Mutualisme peut être classé en fonction de la proximité de </w:t>
      </w:r>
      <w:proofErr w:type="gramStart"/>
      <w:r w:rsidRPr="00CA39FF">
        <w:rPr>
          <w:rFonts w:ascii="Arial" w:eastAsia="Times New Roman" w:hAnsi="Arial" w:cs="Arial"/>
          <w:color w:val="222222"/>
          <w:sz w:val="21"/>
          <w:szCs w:val="21"/>
          <w:lang w:eastAsia="fr-FR"/>
        </w:rPr>
        <w:t>l' association</w:t>
      </w:r>
      <w:proofErr w:type="gramEnd"/>
      <w:r w:rsidRPr="00CA39FF">
        <w:rPr>
          <w:rFonts w:ascii="Arial" w:eastAsia="Times New Roman" w:hAnsi="Arial" w:cs="Arial"/>
          <w:color w:val="222222"/>
          <w:sz w:val="21"/>
          <w:szCs w:val="21"/>
          <w:lang w:eastAsia="fr-FR"/>
        </w:rPr>
        <w:t>, la symbiose la plus proche de l' être, ce qui est souvent confondu avec le mutualisme. Une ou deux espèces impliquées dans l'interaction peut être </w:t>
      </w:r>
      <w:hyperlink r:id="rId35" w:tooltip="wikt: oblige" w:history="1">
        <w:r w:rsidRPr="00CA39FF">
          <w:rPr>
            <w:rFonts w:ascii="Arial" w:eastAsia="Times New Roman" w:hAnsi="Arial" w:cs="Arial"/>
            <w:color w:val="663366"/>
            <w:sz w:val="21"/>
            <w:u w:val="single"/>
            <w:lang w:eastAsia="fr-FR"/>
          </w:rPr>
          <w:t>obligatoire</w:t>
        </w:r>
      </w:hyperlink>
      <w:r w:rsidRPr="00CA39FF">
        <w:rPr>
          <w:rFonts w:ascii="Arial" w:eastAsia="Times New Roman" w:hAnsi="Arial" w:cs="Arial"/>
          <w:color w:val="222222"/>
          <w:sz w:val="21"/>
          <w:szCs w:val="21"/>
          <w:lang w:eastAsia="fr-FR"/>
        </w:rPr>
        <w:t xml:space="preserve"> , ce qui signifie qu'ils ne peuvent pas survivre à court ou à long terme sans les autres espèces. Bien que mutualisme a toujours reçu moins </w:t>
      </w:r>
      <w:proofErr w:type="gramStart"/>
      <w:r w:rsidRPr="00CA39FF">
        <w:rPr>
          <w:rFonts w:ascii="Arial" w:eastAsia="Times New Roman" w:hAnsi="Arial" w:cs="Arial"/>
          <w:color w:val="222222"/>
          <w:sz w:val="21"/>
          <w:szCs w:val="21"/>
          <w:lang w:eastAsia="fr-FR"/>
        </w:rPr>
        <w:t>d' attention</w:t>
      </w:r>
      <w:proofErr w:type="gramEnd"/>
      <w:r w:rsidRPr="00CA39FF">
        <w:rPr>
          <w:rFonts w:ascii="Arial" w:eastAsia="Times New Roman" w:hAnsi="Arial" w:cs="Arial"/>
          <w:color w:val="222222"/>
          <w:sz w:val="21"/>
          <w:szCs w:val="21"/>
          <w:lang w:eastAsia="fr-FR"/>
        </w:rPr>
        <w:t xml:space="preserve"> que d' autres interactions telles que la prédation, il est un sujet important dans l' écologie. Des exemples comprennent la </w:t>
      </w:r>
      <w:hyperlink r:id="rId36" w:tooltip="symbiose nettoyage" w:history="1">
        <w:r w:rsidRPr="00CA39FF">
          <w:rPr>
            <w:rFonts w:ascii="Arial" w:eastAsia="Times New Roman" w:hAnsi="Arial" w:cs="Arial"/>
            <w:color w:val="0B0080"/>
            <w:sz w:val="21"/>
            <w:u w:val="single"/>
            <w:lang w:eastAsia="fr-FR"/>
          </w:rPr>
          <w:t>symbiose de nettoyage</w:t>
        </w:r>
      </w:hyperlink>
      <w:r w:rsidRPr="00CA39FF">
        <w:rPr>
          <w:rFonts w:ascii="Arial" w:eastAsia="Times New Roman" w:hAnsi="Arial" w:cs="Arial"/>
          <w:color w:val="222222"/>
          <w:sz w:val="21"/>
          <w:szCs w:val="21"/>
          <w:lang w:eastAsia="fr-FR"/>
        </w:rPr>
        <w:t> , la </w:t>
      </w:r>
      <w:hyperlink r:id="rId37" w:tooltip="flore intestinale" w:history="1">
        <w:r w:rsidRPr="00CA39FF">
          <w:rPr>
            <w:rFonts w:ascii="Arial" w:eastAsia="Times New Roman" w:hAnsi="Arial" w:cs="Arial"/>
            <w:color w:val="0B0080"/>
            <w:sz w:val="21"/>
            <w:u w:val="single"/>
            <w:lang w:eastAsia="fr-FR"/>
          </w:rPr>
          <w:t>flore intestinale</w:t>
        </w:r>
      </w:hyperlink>
      <w:r w:rsidRPr="00CA39FF">
        <w:rPr>
          <w:rFonts w:ascii="Arial" w:eastAsia="Times New Roman" w:hAnsi="Arial" w:cs="Arial"/>
          <w:color w:val="222222"/>
          <w:sz w:val="21"/>
          <w:szCs w:val="21"/>
          <w:lang w:eastAsia="fr-FR"/>
        </w:rPr>
        <w:t>, et la </w:t>
      </w:r>
      <w:hyperlink r:id="rId38" w:tooltip="Fixation de l'azote" w:history="1">
        <w:r w:rsidRPr="00CA39FF">
          <w:rPr>
            <w:rFonts w:ascii="Arial" w:eastAsia="Times New Roman" w:hAnsi="Arial" w:cs="Arial"/>
            <w:color w:val="0B0080"/>
            <w:sz w:val="21"/>
            <w:u w:val="single"/>
            <w:lang w:eastAsia="fr-FR"/>
          </w:rPr>
          <w:t>fixation d'azote</w:t>
        </w:r>
      </w:hyperlink>
      <w:r w:rsidRPr="00CA39FF">
        <w:rPr>
          <w:rFonts w:ascii="Arial" w:eastAsia="Times New Roman" w:hAnsi="Arial" w:cs="Arial"/>
          <w:color w:val="222222"/>
          <w:sz w:val="21"/>
          <w:szCs w:val="21"/>
          <w:lang w:eastAsia="fr-FR"/>
        </w:rPr>
        <w:t> par les bactéries dans les nodules des racines des </w:t>
      </w:r>
      <w:hyperlink r:id="rId39" w:tooltip="légumineuses" w:history="1">
        <w:r w:rsidRPr="00CA39FF">
          <w:rPr>
            <w:rFonts w:ascii="Arial" w:eastAsia="Times New Roman" w:hAnsi="Arial" w:cs="Arial"/>
            <w:color w:val="0B0080"/>
            <w:sz w:val="21"/>
            <w:u w:val="single"/>
            <w:lang w:eastAsia="fr-FR"/>
          </w:rPr>
          <w:t>légumineuses</w:t>
        </w:r>
      </w:hyperlink>
      <w:r w:rsidRPr="00CA39FF">
        <w:rPr>
          <w:rFonts w:ascii="Arial" w:eastAsia="Times New Roman" w:hAnsi="Arial" w:cs="Arial"/>
          <w:color w:val="222222"/>
          <w:sz w:val="21"/>
          <w:szCs w:val="21"/>
          <w:lang w:eastAsia="fr-FR"/>
        </w:rPr>
        <w:t> .</w:t>
      </w:r>
    </w:p>
    <w:p w:rsidR="00CA39FF" w:rsidRPr="00CA39FF" w:rsidRDefault="00CA39FF" w:rsidP="003F799C">
      <w:pPr>
        <w:spacing w:before="72" w:after="0" w:line="240" w:lineRule="auto"/>
        <w:outlineLvl w:val="3"/>
        <w:rPr>
          <w:rFonts w:ascii="Arial" w:eastAsia="Times New Roman" w:hAnsi="Arial" w:cs="Arial"/>
          <w:b/>
          <w:bCs/>
          <w:color w:val="000000"/>
          <w:sz w:val="21"/>
          <w:szCs w:val="21"/>
          <w:lang w:eastAsia="fr-FR"/>
        </w:rPr>
      </w:pPr>
      <w:proofErr w:type="gramStart"/>
      <w:r w:rsidRPr="00CA39FF">
        <w:rPr>
          <w:rFonts w:ascii="Arial" w:eastAsia="Times New Roman" w:hAnsi="Arial" w:cs="Arial"/>
          <w:b/>
          <w:bCs/>
          <w:color w:val="000000"/>
          <w:sz w:val="21"/>
          <w:lang w:eastAsia="fr-FR"/>
        </w:rPr>
        <w:t>commensalisme</w:t>
      </w:r>
      <w:proofErr w:type="gramEnd"/>
    </w:p>
    <w:p w:rsidR="00CA39FF" w:rsidRPr="00CA39FF" w:rsidRDefault="00CA39FF" w:rsidP="003F799C">
      <w:pPr>
        <w:spacing w:before="120" w:after="120" w:line="240" w:lineRule="auto"/>
        <w:rPr>
          <w:rFonts w:ascii="Arial" w:eastAsia="Times New Roman" w:hAnsi="Arial" w:cs="Arial"/>
          <w:color w:val="222222"/>
          <w:sz w:val="21"/>
          <w:szCs w:val="21"/>
          <w:lang w:eastAsia="fr-FR"/>
        </w:rPr>
      </w:pPr>
      <w:r w:rsidRPr="00CA39FF">
        <w:rPr>
          <w:rFonts w:ascii="Arial" w:eastAsia="Times New Roman" w:hAnsi="Arial" w:cs="Arial"/>
          <w:color w:val="222222"/>
          <w:sz w:val="21"/>
          <w:szCs w:val="21"/>
          <w:lang w:eastAsia="fr-FR"/>
        </w:rPr>
        <w:t xml:space="preserve">Commensalisme bénéficie </w:t>
      </w:r>
      <w:proofErr w:type="gramStart"/>
      <w:r w:rsidRPr="00CA39FF">
        <w:rPr>
          <w:rFonts w:ascii="Arial" w:eastAsia="Times New Roman" w:hAnsi="Arial" w:cs="Arial"/>
          <w:color w:val="222222"/>
          <w:sz w:val="21"/>
          <w:szCs w:val="21"/>
          <w:lang w:eastAsia="fr-FR"/>
        </w:rPr>
        <w:t>d' un</w:t>
      </w:r>
      <w:proofErr w:type="gramEnd"/>
      <w:r w:rsidRPr="00CA39FF">
        <w:rPr>
          <w:rFonts w:ascii="Arial" w:eastAsia="Times New Roman" w:hAnsi="Arial" w:cs="Arial"/>
          <w:color w:val="222222"/>
          <w:sz w:val="21"/>
          <w:szCs w:val="21"/>
          <w:lang w:eastAsia="fr-FR"/>
        </w:rPr>
        <w:t xml:space="preserve"> organisme et l'autre organisme est ni bénéficié , ni blessé. Il se produit lorsqu'un organisme prend des avantages en interagissant avec un autre organisme par lequel l'organisme hôte est pas </w:t>
      </w:r>
      <w:proofErr w:type="gramStart"/>
      <w:r w:rsidRPr="00CA39FF">
        <w:rPr>
          <w:rFonts w:ascii="Arial" w:eastAsia="Times New Roman" w:hAnsi="Arial" w:cs="Arial"/>
          <w:color w:val="222222"/>
          <w:sz w:val="21"/>
          <w:szCs w:val="21"/>
          <w:lang w:eastAsia="fr-FR"/>
        </w:rPr>
        <w:t>affectée</w:t>
      </w:r>
      <w:proofErr w:type="gramEnd"/>
      <w:r w:rsidRPr="00CA39FF">
        <w:rPr>
          <w:rFonts w:ascii="Arial" w:eastAsia="Times New Roman" w:hAnsi="Arial" w:cs="Arial"/>
          <w:color w:val="222222"/>
          <w:sz w:val="21"/>
          <w:szCs w:val="21"/>
          <w:lang w:eastAsia="fr-FR"/>
        </w:rPr>
        <w:t>. Un bon exemple est un </w:t>
      </w:r>
      <w:proofErr w:type="spellStart"/>
      <w:r w:rsidRPr="00CA39FF">
        <w:rPr>
          <w:rFonts w:ascii="Arial" w:eastAsia="Times New Roman" w:hAnsi="Arial" w:cs="Arial"/>
          <w:color w:val="222222"/>
          <w:sz w:val="21"/>
          <w:szCs w:val="21"/>
          <w:lang w:eastAsia="fr-FR"/>
        </w:rPr>
        <w:fldChar w:fldCharType="begin"/>
      </w:r>
      <w:r w:rsidRPr="00CA39FF">
        <w:rPr>
          <w:rFonts w:ascii="Arial" w:eastAsia="Times New Roman" w:hAnsi="Arial" w:cs="Arial"/>
          <w:color w:val="222222"/>
          <w:sz w:val="21"/>
          <w:szCs w:val="21"/>
          <w:lang w:eastAsia="fr-FR"/>
        </w:rPr>
        <w:instrText xml:space="preserve"> HYPERLINK "https://fr.qwe.wiki/wiki/Remora" \o "Remora" </w:instrText>
      </w:r>
      <w:r w:rsidRPr="00CA39FF">
        <w:rPr>
          <w:rFonts w:ascii="Arial" w:eastAsia="Times New Roman" w:hAnsi="Arial" w:cs="Arial"/>
          <w:color w:val="222222"/>
          <w:sz w:val="21"/>
          <w:szCs w:val="21"/>
          <w:lang w:eastAsia="fr-FR"/>
        </w:rPr>
        <w:fldChar w:fldCharType="separate"/>
      </w:r>
      <w:r w:rsidRPr="00CA39FF">
        <w:rPr>
          <w:rFonts w:ascii="Arial" w:eastAsia="Times New Roman" w:hAnsi="Arial" w:cs="Arial"/>
          <w:color w:val="0B0080"/>
          <w:sz w:val="21"/>
          <w:u w:val="single"/>
          <w:lang w:eastAsia="fr-FR"/>
        </w:rPr>
        <w:t>remora</w:t>
      </w:r>
      <w:proofErr w:type="spellEnd"/>
      <w:r w:rsidRPr="00CA39FF">
        <w:rPr>
          <w:rFonts w:ascii="Arial" w:eastAsia="Times New Roman" w:hAnsi="Arial" w:cs="Arial"/>
          <w:color w:val="222222"/>
          <w:sz w:val="21"/>
          <w:szCs w:val="21"/>
          <w:lang w:eastAsia="fr-FR"/>
        </w:rPr>
        <w:fldChar w:fldCharType="end"/>
      </w:r>
      <w:r w:rsidRPr="00CA39FF">
        <w:rPr>
          <w:rFonts w:ascii="Arial" w:eastAsia="Times New Roman" w:hAnsi="Arial" w:cs="Arial"/>
          <w:color w:val="222222"/>
          <w:sz w:val="21"/>
          <w:szCs w:val="21"/>
          <w:lang w:eastAsia="fr-FR"/>
        </w:rPr>
        <w:t xml:space="preserve"> vivant avec un requin. Rémoras mangent les restes de nourriture du requin. Le requin n'est pas affecté dans le processus, comme </w:t>
      </w:r>
      <w:proofErr w:type="spellStart"/>
      <w:r w:rsidRPr="00CA39FF">
        <w:rPr>
          <w:rFonts w:ascii="Arial" w:eastAsia="Times New Roman" w:hAnsi="Arial" w:cs="Arial"/>
          <w:color w:val="222222"/>
          <w:sz w:val="21"/>
          <w:szCs w:val="21"/>
          <w:lang w:eastAsia="fr-FR"/>
        </w:rPr>
        <w:t>remoras</w:t>
      </w:r>
      <w:proofErr w:type="spellEnd"/>
      <w:r w:rsidRPr="00CA39FF">
        <w:rPr>
          <w:rFonts w:ascii="Arial" w:eastAsia="Times New Roman" w:hAnsi="Arial" w:cs="Arial"/>
          <w:color w:val="222222"/>
          <w:sz w:val="21"/>
          <w:szCs w:val="21"/>
          <w:lang w:eastAsia="fr-FR"/>
        </w:rPr>
        <w:t xml:space="preserve"> ne mangent que les restes de nourriture du requin, ce qui ne détruit pas les ressources du requin.</w:t>
      </w:r>
    </w:p>
    <w:p w:rsidR="00CA39FF" w:rsidRPr="00CA39FF" w:rsidRDefault="00CA39FF" w:rsidP="003F799C">
      <w:pPr>
        <w:spacing w:before="72" w:after="0" w:line="240" w:lineRule="auto"/>
        <w:outlineLvl w:val="2"/>
        <w:rPr>
          <w:rFonts w:ascii="Arial" w:eastAsia="Times New Roman" w:hAnsi="Arial" w:cs="Arial"/>
          <w:b/>
          <w:bCs/>
          <w:color w:val="000000"/>
          <w:sz w:val="29"/>
          <w:szCs w:val="29"/>
          <w:lang w:eastAsia="fr-FR"/>
        </w:rPr>
      </w:pPr>
      <w:r w:rsidRPr="00CA39FF">
        <w:rPr>
          <w:rFonts w:ascii="Arial" w:eastAsia="Times New Roman" w:hAnsi="Arial" w:cs="Arial"/>
          <w:b/>
          <w:bCs/>
          <w:color w:val="000000"/>
          <w:sz w:val="29"/>
          <w:lang w:eastAsia="fr-FR"/>
        </w:rPr>
        <w:t>Parasitisme</w:t>
      </w:r>
    </w:p>
    <w:p w:rsidR="00CA39FF" w:rsidRPr="00CA39FF" w:rsidRDefault="00CA39FF" w:rsidP="003F799C">
      <w:pPr>
        <w:spacing w:before="120" w:after="120" w:line="240" w:lineRule="auto"/>
        <w:rPr>
          <w:rFonts w:ascii="Arial" w:eastAsia="Times New Roman" w:hAnsi="Arial" w:cs="Arial"/>
          <w:color w:val="222222"/>
          <w:sz w:val="21"/>
          <w:szCs w:val="21"/>
          <w:lang w:eastAsia="fr-FR"/>
        </w:rPr>
      </w:pPr>
      <w:r w:rsidRPr="00CA39FF">
        <w:rPr>
          <w:rFonts w:ascii="Arial" w:eastAsia="Times New Roman" w:hAnsi="Arial" w:cs="Arial"/>
          <w:color w:val="222222"/>
          <w:sz w:val="21"/>
          <w:szCs w:val="21"/>
          <w:lang w:eastAsia="fr-FR"/>
        </w:rPr>
        <w:t xml:space="preserve">Le parasitisme est une relation entre les espèces, dans laquelle un organisme, le parasite, vit sur ou dans un autre organisme, </w:t>
      </w:r>
      <w:proofErr w:type="gramStart"/>
      <w:r w:rsidRPr="00CA39FF">
        <w:rPr>
          <w:rFonts w:ascii="Arial" w:eastAsia="Times New Roman" w:hAnsi="Arial" w:cs="Arial"/>
          <w:color w:val="222222"/>
          <w:sz w:val="21"/>
          <w:szCs w:val="21"/>
          <w:lang w:eastAsia="fr-FR"/>
        </w:rPr>
        <w:t>l' </w:t>
      </w:r>
      <w:proofErr w:type="gramEnd"/>
      <w:r w:rsidRPr="00CA39FF">
        <w:rPr>
          <w:rFonts w:ascii="Arial" w:eastAsia="Times New Roman" w:hAnsi="Arial" w:cs="Arial"/>
          <w:color w:val="222222"/>
          <w:sz w:val="21"/>
          <w:szCs w:val="21"/>
          <w:lang w:eastAsia="fr-FR"/>
        </w:rPr>
        <w:fldChar w:fldCharType="begin"/>
      </w:r>
      <w:r w:rsidRPr="00CA39FF">
        <w:rPr>
          <w:rFonts w:ascii="Arial" w:eastAsia="Times New Roman" w:hAnsi="Arial" w:cs="Arial"/>
          <w:color w:val="222222"/>
          <w:sz w:val="21"/>
          <w:szCs w:val="21"/>
          <w:lang w:eastAsia="fr-FR"/>
        </w:rPr>
        <w:instrText xml:space="preserve"> HYPERLINK "https://fr.qwe.wiki/wiki/Host_(biology)" \o "Hôte (biologie)" </w:instrText>
      </w:r>
      <w:r w:rsidRPr="00CA39FF">
        <w:rPr>
          <w:rFonts w:ascii="Arial" w:eastAsia="Times New Roman" w:hAnsi="Arial" w:cs="Arial"/>
          <w:color w:val="222222"/>
          <w:sz w:val="21"/>
          <w:szCs w:val="21"/>
          <w:lang w:eastAsia="fr-FR"/>
        </w:rPr>
        <w:fldChar w:fldCharType="separate"/>
      </w:r>
      <w:r w:rsidRPr="00CA39FF">
        <w:rPr>
          <w:rFonts w:ascii="Arial" w:eastAsia="Times New Roman" w:hAnsi="Arial" w:cs="Arial"/>
          <w:color w:val="0B0080"/>
          <w:sz w:val="21"/>
          <w:u w:val="single"/>
          <w:lang w:eastAsia="fr-FR"/>
        </w:rPr>
        <w:t>hôte</w:t>
      </w:r>
      <w:r w:rsidRPr="00CA39FF">
        <w:rPr>
          <w:rFonts w:ascii="Arial" w:eastAsia="Times New Roman" w:hAnsi="Arial" w:cs="Arial"/>
          <w:color w:val="222222"/>
          <w:sz w:val="21"/>
          <w:szCs w:val="21"/>
          <w:lang w:eastAsia="fr-FR"/>
        </w:rPr>
        <w:fldChar w:fldCharType="end"/>
      </w:r>
      <w:r w:rsidRPr="00CA39FF">
        <w:rPr>
          <w:rFonts w:ascii="Arial" w:eastAsia="Times New Roman" w:hAnsi="Arial" w:cs="Arial"/>
          <w:color w:val="222222"/>
          <w:sz w:val="21"/>
          <w:szCs w:val="21"/>
          <w:lang w:eastAsia="fr-FR"/>
        </w:rPr>
        <w:t> , ce qui provoque un préjudice, et est </w:t>
      </w:r>
      <w:hyperlink r:id="rId40" w:tooltip="Adaptation (biologie)" w:history="1">
        <w:r w:rsidRPr="00CA39FF">
          <w:rPr>
            <w:rFonts w:ascii="Arial" w:eastAsia="Times New Roman" w:hAnsi="Arial" w:cs="Arial"/>
            <w:color w:val="0B0080"/>
            <w:sz w:val="21"/>
            <w:u w:val="single"/>
            <w:lang w:eastAsia="fr-FR"/>
          </w:rPr>
          <w:t>adaptée</w:t>
        </w:r>
      </w:hyperlink>
      <w:r w:rsidRPr="00CA39FF">
        <w:rPr>
          <w:rFonts w:ascii="Arial" w:eastAsia="Times New Roman" w:hAnsi="Arial" w:cs="Arial"/>
          <w:color w:val="222222"/>
          <w:sz w:val="21"/>
          <w:szCs w:val="21"/>
          <w:lang w:eastAsia="fr-FR"/>
        </w:rPr>
        <w:t> structurellement à ce mode de vie. Le parasite se nourrit soit sur l'hôte, ou, dans le cas des parasites intestinaux, consomme une partie de sa nourriture.</w:t>
      </w:r>
    </w:p>
    <w:p w:rsidR="00CA39FF" w:rsidRPr="00CA39FF" w:rsidRDefault="00CA39FF" w:rsidP="003F799C">
      <w:pPr>
        <w:spacing w:before="72" w:after="0" w:line="240" w:lineRule="auto"/>
        <w:outlineLvl w:val="2"/>
        <w:rPr>
          <w:rFonts w:ascii="Arial" w:eastAsia="Times New Roman" w:hAnsi="Arial" w:cs="Arial"/>
          <w:b/>
          <w:bCs/>
          <w:color w:val="000000"/>
          <w:sz w:val="29"/>
          <w:szCs w:val="29"/>
          <w:lang w:eastAsia="fr-FR"/>
        </w:rPr>
      </w:pPr>
      <w:r w:rsidRPr="00CA39FF">
        <w:rPr>
          <w:rFonts w:ascii="Arial" w:eastAsia="Times New Roman" w:hAnsi="Arial" w:cs="Arial"/>
          <w:b/>
          <w:bCs/>
          <w:color w:val="000000"/>
          <w:sz w:val="29"/>
          <w:lang w:eastAsia="fr-FR"/>
        </w:rPr>
        <w:t>Neutralisme</w:t>
      </w:r>
    </w:p>
    <w:p w:rsidR="00CA39FF" w:rsidRPr="00CA39FF" w:rsidRDefault="00CA39FF" w:rsidP="003F799C">
      <w:pPr>
        <w:spacing w:before="120" w:after="120" w:line="240" w:lineRule="auto"/>
        <w:rPr>
          <w:rFonts w:ascii="Arial" w:eastAsia="Times New Roman" w:hAnsi="Arial" w:cs="Arial"/>
          <w:color w:val="222222"/>
          <w:sz w:val="21"/>
          <w:szCs w:val="21"/>
          <w:lang w:eastAsia="fr-FR"/>
        </w:rPr>
      </w:pPr>
      <w:r w:rsidRPr="00CA39FF">
        <w:rPr>
          <w:rFonts w:ascii="Arial" w:eastAsia="Times New Roman" w:hAnsi="Arial" w:cs="Arial"/>
          <w:color w:val="222222"/>
          <w:sz w:val="21"/>
          <w:szCs w:val="21"/>
          <w:lang w:eastAsia="fr-FR"/>
        </w:rPr>
        <w:t xml:space="preserve">Neutralisme  décrit la relation entre deux espèces qui </w:t>
      </w:r>
      <w:proofErr w:type="gramStart"/>
      <w:r w:rsidRPr="00CA39FF">
        <w:rPr>
          <w:rFonts w:ascii="Arial" w:eastAsia="Times New Roman" w:hAnsi="Arial" w:cs="Arial"/>
          <w:color w:val="222222"/>
          <w:sz w:val="21"/>
          <w:szCs w:val="21"/>
          <w:lang w:eastAsia="fr-FR"/>
        </w:rPr>
        <w:t>interagissent ,</w:t>
      </w:r>
      <w:proofErr w:type="gramEnd"/>
      <w:r w:rsidRPr="00CA39FF">
        <w:rPr>
          <w:rFonts w:ascii="Arial" w:eastAsia="Times New Roman" w:hAnsi="Arial" w:cs="Arial"/>
          <w:color w:val="222222"/>
          <w:sz w:val="21"/>
          <w:szCs w:val="21"/>
          <w:lang w:eastAsia="fr-FR"/>
        </w:rPr>
        <w:t xml:space="preserve"> mais ne </w:t>
      </w:r>
      <w:r>
        <w:rPr>
          <w:rFonts w:ascii="Arial" w:eastAsia="Times New Roman" w:hAnsi="Arial" w:cs="Arial"/>
          <w:color w:val="222222"/>
          <w:sz w:val="21"/>
          <w:szCs w:val="21"/>
          <w:lang w:eastAsia="fr-FR"/>
        </w:rPr>
        <w:t xml:space="preserve">se </w:t>
      </w:r>
      <w:r w:rsidRPr="00CA39FF">
        <w:rPr>
          <w:rFonts w:ascii="Arial" w:eastAsia="Times New Roman" w:hAnsi="Arial" w:cs="Arial"/>
          <w:color w:val="222222"/>
          <w:sz w:val="21"/>
          <w:szCs w:val="21"/>
          <w:lang w:eastAsia="fr-FR"/>
        </w:rPr>
        <w:t>touchent pas. Des exemples de vrai neutralisme sont pratiquement impossibles à prouver; le terme est utilisé dans la pratique pour décrire des situations où les interactions sont négligeables ou sans importance.</w:t>
      </w:r>
    </w:p>
    <w:p w:rsidR="00CA39FF" w:rsidRPr="00CA39FF" w:rsidRDefault="00CA39FF" w:rsidP="003F799C">
      <w:pPr>
        <w:spacing w:before="72" w:after="0" w:line="240" w:lineRule="auto"/>
        <w:outlineLvl w:val="2"/>
        <w:rPr>
          <w:rFonts w:ascii="Arial" w:eastAsia="Times New Roman" w:hAnsi="Arial" w:cs="Arial"/>
          <w:b/>
          <w:bCs/>
          <w:color w:val="000000"/>
          <w:sz w:val="29"/>
          <w:szCs w:val="29"/>
          <w:lang w:eastAsia="fr-FR"/>
        </w:rPr>
      </w:pPr>
      <w:proofErr w:type="gramStart"/>
      <w:r w:rsidRPr="00CA39FF">
        <w:rPr>
          <w:rFonts w:ascii="Arial" w:eastAsia="Times New Roman" w:hAnsi="Arial" w:cs="Arial"/>
          <w:b/>
          <w:bCs/>
          <w:color w:val="000000"/>
          <w:sz w:val="29"/>
          <w:lang w:eastAsia="fr-FR"/>
        </w:rPr>
        <w:t>amensalisme</w:t>
      </w:r>
      <w:proofErr w:type="gramEnd"/>
    </w:p>
    <w:p w:rsidR="00CA39FF" w:rsidRPr="00CA39FF" w:rsidRDefault="00CA39FF" w:rsidP="003F799C">
      <w:pPr>
        <w:spacing w:before="120" w:after="120" w:line="240" w:lineRule="auto"/>
        <w:rPr>
          <w:rFonts w:ascii="Arial" w:eastAsia="Times New Roman" w:hAnsi="Arial" w:cs="Arial"/>
          <w:color w:val="222222"/>
          <w:sz w:val="21"/>
          <w:szCs w:val="21"/>
          <w:lang w:eastAsia="fr-FR"/>
        </w:rPr>
      </w:pPr>
      <w:r w:rsidRPr="00CA39FF">
        <w:rPr>
          <w:rFonts w:ascii="Arial" w:eastAsia="Times New Roman" w:hAnsi="Arial" w:cs="Arial"/>
          <w:color w:val="222222"/>
          <w:sz w:val="21"/>
          <w:szCs w:val="21"/>
          <w:lang w:eastAsia="fr-FR"/>
        </w:rPr>
        <w:t xml:space="preserve">Amensalisme  est une interaction où un organisme à un autre inflige des dommages organisme sans frais ou avantages reçus par lui - même. Un cas évident de amensalisme est </w:t>
      </w:r>
      <w:proofErr w:type="gramStart"/>
      <w:r w:rsidRPr="00CA39FF">
        <w:rPr>
          <w:rFonts w:ascii="Arial" w:eastAsia="Times New Roman" w:hAnsi="Arial" w:cs="Arial"/>
          <w:color w:val="222222"/>
          <w:sz w:val="21"/>
          <w:szCs w:val="21"/>
          <w:lang w:eastAsia="fr-FR"/>
        </w:rPr>
        <w:t>l' endroit</w:t>
      </w:r>
      <w:proofErr w:type="gramEnd"/>
      <w:r w:rsidRPr="00CA39FF">
        <w:rPr>
          <w:rFonts w:ascii="Arial" w:eastAsia="Times New Roman" w:hAnsi="Arial" w:cs="Arial"/>
          <w:color w:val="222222"/>
          <w:sz w:val="21"/>
          <w:szCs w:val="21"/>
          <w:lang w:eastAsia="fr-FR"/>
        </w:rPr>
        <w:t xml:space="preserve"> où le bétail ou les moutons piétinent l' herbe. Alors que la présence de l'herbe provoque des effets négligeables néfastes sur le sabot de l'animal, l'herbe qui souffre d'être écrasé. Amensalisme est souvent utilisé pour décrire les interactions concurrentielles fortement asymétriques, comme cela a été observé entre les bouquetins espagnols et charançons du genre </w:t>
      </w:r>
      <w:proofErr w:type="spellStart"/>
      <w:r w:rsidRPr="00CA39FF">
        <w:rPr>
          <w:rFonts w:ascii="Arial" w:eastAsia="Times New Roman" w:hAnsi="Arial" w:cs="Arial"/>
          <w:i/>
          <w:iCs/>
          <w:color w:val="222222"/>
          <w:sz w:val="21"/>
          <w:szCs w:val="21"/>
          <w:lang w:eastAsia="fr-FR"/>
        </w:rPr>
        <w:t>Timarcha</w:t>
      </w:r>
      <w:proofErr w:type="spellEnd"/>
      <w:r w:rsidRPr="00CA39FF">
        <w:rPr>
          <w:rFonts w:ascii="Arial" w:eastAsia="Times New Roman" w:hAnsi="Arial" w:cs="Arial"/>
          <w:color w:val="222222"/>
          <w:sz w:val="21"/>
          <w:szCs w:val="21"/>
          <w:lang w:eastAsia="fr-FR"/>
        </w:rPr>
        <w:t> qui se nourrissent sur le même type d'arbuste. Alors que la présence du charançon n'a presque aucune influence sur la disponibilité alimentaire, la présence de bouquetins a un énorme effet néfaste sur le nombre de charançons, car ils consomment des quantités importantes de matières végétales et ingèrent d' ailleurs les charançons sur elle.</w:t>
      </w:r>
    </w:p>
    <w:p w:rsidR="00CA39FF" w:rsidRPr="00CA39FF" w:rsidRDefault="00CA39FF" w:rsidP="003F799C">
      <w:pPr>
        <w:spacing w:before="72" w:after="0" w:line="240" w:lineRule="auto"/>
        <w:outlineLvl w:val="2"/>
        <w:rPr>
          <w:rFonts w:ascii="Arial" w:eastAsia="Times New Roman" w:hAnsi="Arial" w:cs="Arial"/>
          <w:b/>
          <w:bCs/>
          <w:color w:val="000000"/>
          <w:sz w:val="29"/>
          <w:szCs w:val="29"/>
          <w:lang w:eastAsia="fr-FR"/>
        </w:rPr>
      </w:pPr>
      <w:r w:rsidRPr="00CA39FF">
        <w:rPr>
          <w:rFonts w:ascii="Arial" w:eastAsia="Times New Roman" w:hAnsi="Arial" w:cs="Arial"/>
          <w:b/>
          <w:bCs/>
          <w:color w:val="000000"/>
          <w:sz w:val="29"/>
          <w:lang w:eastAsia="fr-FR"/>
        </w:rPr>
        <w:t>Concurrence</w:t>
      </w:r>
    </w:p>
    <w:p w:rsidR="00CA39FF" w:rsidRPr="00CA39FF" w:rsidRDefault="00CA39FF" w:rsidP="003F799C">
      <w:pPr>
        <w:spacing w:before="120" w:after="120" w:line="240" w:lineRule="auto"/>
        <w:rPr>
          <w:rFonts w:ascii="Arial" w:eastAsia="Times New Roman" w:hAnsi="Arial" w:cs="Arial"/>
          <w:color w:val="222222"/>
          <w:sz w:val="21"/>
          <w:szCs w:val="21"/>
          <w:lang w:eastAsia="fr-FR"/>
        </w:rPr>
      </w:pPr>
      <w:r w:rsidRPr="00CA39FF">
        <w:rPr>
          <w:rFonts w:ascii="Arial" w:eastAsia="Times New Roman" w:hAnsi="Arial" w:cs="Arial"/>
          <w:color w:val="222222"/>
          <w:sz w:val="21"/>
          <w:szCs w:val="21"/>
          <w:lang w:eastAsia="fr-FR"/>
        </w:rPr>
        <w:t>La concurrence peut être définie comme une interaction entre les </w:t>
      </w:r>
      <w:hyperlink r:id="rId41" w:tooltip="Organisme" w:history="1">
        <w:r w:rsidRPr="00CA39FF">
          <w:rPr>
            <w:rFonts w:ascii="Arial" w:eastAsia="Times New Roman" w:hAnsi="Arial" w:cs="Arial"/>
            <w:color w:val="0B0080"/>
            <w:sz w:val="21"/>
            <w:u w:val="single"/>
            <w:lang w:eastAsia="fr-FR"/>
          </w:rPr>
          <w:t>organismes</w:t>
        </w:r>
      </w:hyperlink>
      <w:r w:rsidRPr="00CA39FF">
        <w:rPr>
          <w:rFonts w:ascii="Arial" w:eastAsia="Times New Roman" w:hAnsi="Arial" w:cs="Arial"/>
          <w:color w:val="222222"/>
          <w:sz w:val="21"/>
          <w:szCs w:val="21"/>
          <w:lang w:eastAsia="fr-FR"/>
        </w:rPr>
        <w:t> ou espèces, dont la </w:t>
      </w:r>
      <w:hyperlink r:id="rId42" w:tooltip="Fitness (biologie)" w:history="1">
        <w:r w:rsidRPr="00CA39FF">
          <w:rPr>
            <w:rFonts w:ascii="Arial" w:eastAsia="Times New Roman" w:hAnsi="Arial" w:cs="Arial"/>
            <w:color w:val="0B0080"/>
            <w:sz w:val="21"/>
            <w:u w:val="single"/>
            <w:lang w:eastAsia="fr-FR"/>
          </w:rPr>
          <w:t>remise en forme</w:t>
        </w:r>
      </w:hyperlink>
      <w:r w:rsidRPr="00CA39FF">
        <w:rPr>
          <w:rFonts w:ascii="Arial" w:eastAsia="Times New Roman" w:hAnsi="Arial" w:cs="Arial"/>
          <w:color w:val="222222"/>
          <w:sz w:val="21"/>
          <w:szCs w:val="21"/>
          <w:lang w:eastAsia="fr-FR"/>
        </w:rPr>
        <w:t xml:space="preserve"> de </w:t>
      </w:r>
      <w:proofErr w:type="gramStart"/>
      <w:r w:rsidRPr="00CA39FF">
        <w:rPr>
          <w:rFonts w:ascii="Arial" w:eastAsia="Times New Roman" w:hAnsi="Arial" w:cs="Arial"/>
          <w:color w:val="222222"/>
          <w:sz w:val="21"/>
          <w:szCs w:val="21"/>
          <w:lang w:eastAsia="fr-FR"/>
        </w:rPr>
        <w:t>l' un</w:t>
      </w:r>
      <w:proofErr w:type="gramEnd"/>
      <w:r w:rsidRPr="00CA39FF">
        <w:rPr>
          <w:rFonts w:ascii="Arial" w:eastAsia="Times New Roman" w:hAnsi="Arial" w:cs="Arial"/>
          <w:color w:val="222222"/>
          <w:sz w:val="21"/>
          <w:szCs w:val="21"/>
          <w:lang w:eastAsia="fr-FR"/>
        </w:rPr>
        <w:t xml:space="preserve"> est abaissée par la présence d'un autre. La concurrence est souvent une ressource telle que la </w:t>
      </w:r>
      <w:hyperlink r:id="rId43" w:tooltip="Aliments" w:history="1">
        <w:r w:rsidRPr="00CA39FF">
          <w:rPr>
            <w:rFonts w:ascii="Arial" w:eastAsia="Times New Roman" w:hAnsi="Arial" w:cs="Arial"/>
            <w:color w:val="0B0080"/>
            <w:sz w:val="21"/>
            <w:u w:val="single"/>
            <w:lang w:eastAsia="fr-FR"/>
          </w:rPr>
          <w:t>nourriture</w:t>
        </w:r>
      </w:hyperlink>
      <w:r w:rsidRPr="00CA39FF">
        <w:rPr>
          <w:rFonts w:ascii="Arial" w:eastAsia="Times New Roman" w:hAnsi="Arial" w:cs="Arial"/>
          <w:color w:val="222222"/>
          <w:sz w:val="21"/>
          <w:szCs w:val="21"/>
          <w:lang w:eastAsia="fr-FR"/>
        </w:rPr>
        <w:t xml:space="preserve"> , </w:t>
      </w:r>
      <w:proofErr w:type="gramStart"/>
      <w:r w:rsidRPr="00CA39FF">
        <w:rPr>
          <w:rFonts w:ascii="Arial" w:eastAsia="Times New Roman" w:hAnsi="Arial" w:cs="Arial"/>
          <w:color w:val="222222"/>
          <w:sz w:val="21"/>
          <w:szCs w:val="21"/>
          <w:lang w:eastAsia="fr-FR"/>
        </w:rPr>
        <w:t>l' </w:t>
      </w:r>
      <w:proofErr w:type="gramEnd"/>
      <w:r w:rsidRPr="00CA39FF">
        <w:rPr>
          <w:rFonts w:ascii="Arial" w:eastAsia="Times New Roman" w:hAnsi="Arial" w:cs="Arial"/>
          <w:color w:val="222222"/>
          <w:sz w:val="21"/>
          <w:szCs w:val="21"/>
          <w:lang w:eastAsia="fr-FR"/>
        </w:rPr>
        <w:fldChar w:fldCharType="begin"/>
      </w:r>
      <w:r w:rsidRPr="00CA39FF">
        <w:rPr>
          <w:rFonts w:ascii="Arial" w:eastAsia="Times New Roman" w:hAnsi="Arial" w:cs="Arial"/>
          <w:color w:val="222222"/>
          <w:sz w:val="21"/>
          <w:szCs w:val="21"/>
          <w:lang w:eastAsia="fr-FR"/>
        </w:rPr>
        <w:instrText xml:space="preserve"> HYPERLINK "https://fr.qwe.wiki/wiki/Water" \o "Eau" </w:instrText>
      </w:r>
      <w:r w:rsidRPr="00CA39FF">
        <w:rPr>
          <w:rFonts w:ascii="Arial" w:eastAsia="Times New Roman" w:hAnsi="Arial" w:cs="Arial"/>
          <w:color w:val="222222"/>
          <w:sz w:val="21"/>
          <w:szCs w:val="21"/>
          <w:lang w:eastAsia="fr-FR"/>
        </w:rPr>
        <w:fldChar w:fldCharType="separate"/>
      </w:r>
      <w:r w:rsidRPr="00CA39FF">
        <w:rPr>
          <w:rFonts w:ascii="Arial" w:eastAsia="Times New Roman" w:hAnsi="Arial" w:cs="Arial"/>
          <w:color w:val="0B0080"/>
          <w:sz w:val="21"/>
          <w:u w:val="single"/>
          <w:lang w:eastAsia="fr-FR"/>
        </w:rPr>
        <w:t>eau</w:t>
      </w:r>
      <w:r w:rsidRPr="00CA39FF">
        <w:rPr>
          <w:rFonts w:ascii="Arial" w:eastAsia="Times New Roman" w:hAnsi="Arial" w:cs="Arial"/>
          <w:color w:val="222222"/>
          <w:sz w:val="21"/>
          <w:szCs w:val="21"/>
          <w:lang w:eastAsia="fr-FR"/>
        </w:rPr>
        <w:fldChar w:fldCharType="end"/>
      </w:r>
      <w:r w:rsidRPr="00CA39FF">
        <w:rPr>
          <w:rFonts w:ascii="Arial" w:eastAsia="Times New Roman" w:hAnsi="Arial" w:cs="Arial"/>
          <w:color w:val="222222"/>
          <w:sz w:val="21"/>
          <w:szCs w:val="21"/>
          <w:lang w:eastAsia="fr-FR"/>
        </w:rPr>
        <w:t> ou le </w:t>
      </w:r>
      <w:hyperlink r:id="rId44" w:tooltip="Territoire (animal)" w:history="1">
        <w:r w:rsidRPr="00CA39FF">
          <w:rPr>
            <w:rFonts w:ascii="Arial" w:eastAsia="Times New Roman" w:hAnsi="Arial" w:cs="Arial"/>
            <w:color w:val="0B0080"/>
            <w:sz w:val="21"/>
            <w:u w:val="single"/>
            <w:lang w:eastAsia="fr-FR"/>
          </w:rPr>
          <w:t>territoire</w:t>
        </w:r>
      </w:hyperlink>
      <w:r w:rsidRPr="00CA39FF">
        <w:rPr>
          <w:rFonts w:ascii="Arial" w:eastAsia="Times New Roman" w:hAnsi="Arial" w:cs="Arial"/>
          <w:color w:val="222222"/>
          <w:sz w:val="21"/>
          <w:szCs w:val="21"/>
          <w:lang w:eastAsia="fr-FR"/>
        </w:rPr>
        <w:t> en </w:t>
      </w:r>
      <w:hyperlink r:id="rId45" w:tooltip="facteur limitant" w:history="1">
        <w:r w:rsidRPr="00CA39FF">
          <w:rPr>
            <w:rFonts w:ascii="Arial" w:eastAsia="Times New Roman" w:hAnsi="Arial" w:cs="Arial"/>
            <w:color w:val="0B0080"/>
            <w:sz w:val="21"/>
            <w:u w:val="single"/>
            <w:lang w:eastAsia="fr-FR"/>
          </w:rPr>
          <w:t>limite</w:t>
        </w:r>
      </w:hyperlink>
      <w:r w:rsidRPr="00CA39FF">
        <w:rPr>
          <w:rFonts w:ascii="Arial" w:eastAsia="Times New Roman" w:hAnsi="Arial" w:cs="Arial"/>
          <w:color w:val="222222"/>
          <w:sz w:val="21"/>
          <w:szCs w:val="21"/>
          <w:lang w:eastAsia="fr-FR"/>
        </w:rPr>
        <w:t> l' offre, ou pour l' accès aux femelles pour la reproduction. La concurrence entre les membres de la même espèce est connue sous le nom de la </w:t>
      </w:r>
      <w:hyperlink r:id="rId46" w:tooltip="La compétition intraspécifique" w:history="1">
        <w:r w:rsidRPr="00CA39FF">
          <w:rPr>
            <w:rFonts w:ascii="Arial" w:eastAsia="Times New Roman" w:hAnsi="Arial" w:cs="Arial"/>
            <w:color w:val="FAA700"/>
            <w:sz w:val="21"/>
            <w:u w:val="single"/>
            <w:lang w:eastAsia="fr-FR"/>
          </w:rPr>
          <w:t xml:space="preserve">compétition </w:t>
        </w:r>
        <w:proofErr w:type="spellStart"/>
        <w:r w:rsidRPr="00CA39FF">
          <w:rPr>
            <w:rFonts w:ascii="Arial" w:eastAsia="Times New Roman" w:hAnsi="Arial" w:cs="Arial"/>
            <w:color w:val="FAA700"/>
            <w:sz w:val="21"/>
            <w:u w:val="single"/>
            <w:lang w:eastAsia="fr-FR"/>
          </w:rPr>
          <w:t>intraspécifique</w:t>
        </w:r>
        <w:proofErr w:type="spellEnd"/>
      </w:hyperlink>
      <w:r w:rsidRPr="00CA39FF">
        <w:rPr>
          <w:rFonts w:ascii="Arial" w:eastAsia="Times New Roman" w:hAnsi="Arial" w:cs="Arial"/>
          <w:color w:val="222222"/>
          <w:sz w:val="21"/>
          <w:szCs w:val="21"/>
          <w:lang w:eastAsia="fr-FR"/>
        </w:rPr>
        <w:t xml:space="preserve"> , alors que la concurrence entre les individus de différentes espèces est </w:t>
      </w:r>
      <w:proofErr w:type="gramStart"/>
      <w:r w:rsidRPr="00CA39FF">
        <w:rPr>
          <w:rFonts w:ascii="Arial" w:eastAsia="Times New Roman" w:hAnsi="Arial" w:cs="Arial"/>
          <w:color w:val="222222"/>
          <w:sz w:val="21"/>
          <w:szCs w:val="21"/>
          <w:lang w:eastAsia="fr-FR"/>
        </w:rPr>
        <w:t>connu</w:t>
      </w:r>
      <w:proofErr w:type="gramEnd"/>
      <w:r w:rsidRPr="00CA39FF">
        <w:rPr>
          <w:rFonts w:ascii="Arial" w:eastAsia="Times New Roman" w:hAnsi="Arial" w:cs="Arial"/>
          <w:color w:val="222222"/>
          <w:sz w:val="21"/>
          <w:szCs w:val="21"/>
          <w:lang w:eastAsia="fr-FR"/>
        </w:rPr>
        <w:t xml:space="preserve"> comme la </w:t>
      </w:r>
      <w:hyperlink r:id="rId47" w:tooltip="la concurrence interspécifique" w:history="1">
        <w:r w:rsidRPr="00CA39FF">
          <w:rPr>
            <w:rFonts w:ascii="Arial" w:eastAsia="Times New Roman" w:hAnsi="Arial" w:cs="Arial"/>
            <w:color w:val="0B0080"/>
            <w:sz w:val="21"/>
            <w:u w:val="single"/>
            <w:lang w:eastAsia="fr-FR"/>
          </w:rPr>
          <w:t>compétition interspécifique</w:t>
        </w:r>
      </w:hyperlink>
      <w:r w:rsidRPr="00CA39FF">
        <w:rPr>
          <w:rFonts w:ascii="Arial" w:eastAsia="Times New Roman" w:hAnsi="Arial" w:cs="Arial"/>
          <w:color w:val="222222"/>
          <w:sz w:val="21"/>
          <w:szCs w:val="21"/>
          <w:lang w:eastAsia="fr-FR"/>
        </w:rPr>
        <w:t> . Selon le </w:t>
      </w:r>
      <w:hyperlink r:id="rId48" w:tooltip="principe d'exclusion compétitive" w:history="1">
        <w:r w:rsidRPr="00CA39FF">
          <w:rPr>
            <w:rFonts w:ascii="Arial" w:eastAsia="Times New Roman" w:hAnsi="Arial" w:cs="Arial"/>
            <w:color w:val="0B0080"/>
            <w:sz w:val="21"/>
            <w:u w:val="single"/>
            <w:lang w:eastAsia="fr-FR"/>
          </w:rPr>
          <w:t>principe d'exclusion compétitive</w:t>
        </w:r>
      </w:hyperlink>
      <w:r w:rsidRPr="00CA39FF">
        <w:rPr>
          <w:rFonts w:ascii="Arial" w:eastAsia="Times New Roman" w:hAnsi="Arial" w:cs="Arial"/>
          <w:color w:val="222222"/>
          <w:sz w:val="21"/>
          <w:szCs w:val="21"/>
          <w:lang w:eastAsia="fr-FR"/>
        </w:rPr>
        <w:t> , les espèces moins aptes à soutenir la concurrence pour les ressources doivent soit </w:t>
      </w:r>
      <w:hyperlink r:id="rId49" w:tooltip="Adaptation" w:history="1">
        <w:r w:rsidRPr="00CA39FF">
          <w:rPr>
            <w:rFonts w:ascii="Arial" w:eastAsia="Times New Roman" w:hAnsi="Arial" w:cs="Arial"/>
            <w:color w:val="0B0080"/>
            <w:sz w:val="21"/>
            <w:u w:val="single"/>
            <w:lang w:eastAsia="fr-FR"/>
          </w:rPr>
          <w:t>s'adapter</w:t>
        </w:r>
      </w:hyperlink>
      <w:r w:rsidRPr="00CA39FF">
        <w:rPr>
          <w:rFonts w:ascii="Arial" w:eastAsia="Times New Roman" w:hAnsi="Arial" w:cs="Arial"/>
          <w:color w:val="222222"/>
          <w:sz w:val="21"/>
          <w:szCs w:val="21"/>
          <w:lang w:eastAsia="fr-FR"/>
        </w:rPr>
        <w:t> ou </w:t>
      </w:r>
      <w:hyperlink r:id="rId50" w:tooltip="Extinction" w:history="1">
        <w:r w:rsidRPr="00CA39FF">
          <w:rPr>
            <w:rFonts w:ascii="Arial" w:eastAsia="Times New Roman" w:hAnsi="Arial" w:cs="Arial"/>
            <w:color w:val="0B0080"/>
            <w:sz w:val="21"/>
            <w:u w:val="single"/>
            <w:lang w:eastAsia="fr-FR"/>
          </w:rPr>
          <w:t>mourir</w:t>
        </w:r>
      </w:hyperlink>
      <w:r w:rsidRPr="00CA39FF">
        <w:rPr>
          <w:rFonts w:ascii="Arial" w:eastAsia="Times New Roman" w:hAnsi="Arial" w:cs="Arial"/>
          <w:color w:val="222222"/>
          <w:sz w:val="21"/>
          <w:szCs w:val="21"/>
          <w:lang w:eastAsia="fr-FR"/>
        </w:rPr>
        <w:t> . Selon la </w:t>
      </w:r>
      <w:hyperlink r:id="rId51" w:tooltip="théorie de l'évolution" w:history="1">
        <w:r w:rsidRPr="00CA39FF">
          <w:rPr>
            <w:rFonts w:ascii="Arial" w:eastAsia="Times New Roman" w:hAnsi="Arial" w:cs="Arial"/>
            <w:color w:val="0B0080"/>
            <w:sz w:val="21"/>
            <w:u w:val="single"/>
            <w:lang w:eastAsia="fr-FR"/>
          </w:rPr>
          <w:t xml:space="preserve">théorie de </w:t>
        </w:r>
        <w:proofErr w:type="gramStart"/>
        <w:r w:rsidRPr="00CA39FF">
          <w:rPr>
            <w:rFonts w:ascii="Arial" w:eastAsia="Times New Roman" w:hAnsi="Arial" w:cs="Arial"/>
            <w:color w:val="0B0080"/>
            <w:sz w:val="21"/>
            <w:u w:val="single"/>
            <w:lang w:eastAsia="fr-FR"/>
          </w:rPr>
          <w:t>l' évolution</w:t>
        </w:r>
        <w:proofErr w:type="gramEnd"/>
      </w:hyperlink>
      <w:r w:rsidRPr="00CA39FF">
        <w:rPr>
          <w:rFonts w:ascii="Arial" w:eastAsia="Times New Roman" w:hAnsi="Arial" w:cs="Arial"/>
          <w:color w:val="222222"/>
          <w:sz w:val="21"/>
          <w:szCs w:val="21"/>
          <w:lang w:eastAsia="fr-FR"/>
        </w:rPr>
        <w:t> , cette concurrence au sein et entre les espèces des ressources joue un rôle essentiel dans la </w:t>
      </w:r>
      <w:hyperlink r:id="rId52" w:tooltip="Sélection naturelle" w:history="1">
        <w:r w:rsidRPr="00CA39FF">
          <w:rPr>
            <w:rFonts w:ascii="Arial" w:eastAsia="Times New Roman" w:hAnsi="Arial" w:cs="Arial"/>
            <w:color w:val="0B0080"/>
            <w:sz w:val="21"/>
            <w:u w:val="single"/>
            <w:lang w:eastAsia="fr-FR"/>
          </w:rPr>
          <w:t>sélection naturelle</w:t>
        </w:r>
      </w:hyperlink>
      <w:r w:rsidRPr="00CA39FF">
        <w:rPr>
          <w:rFonts w:ascii="Arial" w:eastAsia="Times New Roman" w:hAnsi="Arial" w:cs="Arial"/>
          <w:color w:val="222222"/>
          <w:sz w:val="21"/>
          <w:szCs w:val="21"/>
          <w:lang w:eastAsia="fr-FR"/>
        </w:rPr>
        <w:t> .</w:t>
      </w:r>
    </w:p>
    <w:p w:rsidR="00CA39FF" w:rsidRDefault="00CA39FF" w:rsidP="003F799C"/>
    <w:sectPr w:rsidR="00CA39FF" w:rsidSect="00075F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9FF"/>
    <w:rsid w:val="00075FD9"/>
    <w:rsid w:val="000C417D"/>
    <w:rsid w:val="003F799C"/>
    <w:rsid w:val="00CA39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D9"/>
  </w:style>
  <w:style w:type="paragraph" w:styleId="Titre2">
    <w:name w:val="heading 2"/>
    <w:basedOn w:val="Normal"/>
    <w:link w:val="Titre2Car"/>
    <w:uiPriority w:val="9"/>
    <w:qFormat/>
    <w:rsid w:val="00CA39F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A39F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A39F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9FF"/>
    <w:rPr>
      <w:color w:val="0000FF"/>
      <w:u w:val="single"/>
    </w:rPr>
  </w:style>
  <w:style w:type="character" w:customStyle="1" w:styleId="Titre2Car">
    <w:name w:val="Titre 2 Car"/>
    <w:basedOn w:val="Policepardfaut"/>
    <w:link w:val="Titre2"/>
    <w:uiPriority w:val="9"/>
    <w:rsid w:val="00CA39F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A39F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A39FF"/>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CA39FF"/>
  </w:style>
  <w:style w:type="paragraph" w:styleId="NormalWeb">
    <w:name w:val="Normal (Web)"/>
    <w:basedOn w:val="Normal"/>
    <w:uiPriority w:val="99"/>
    <w:semiHidden/>
    <w:unhideWhenUsed/>
    <w:rsid w:val="00CA39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A3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3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823945">
      <w:bodyDiv w:val="1"/>
      <w:marLeft w:val="0"/>
      <w:marRight w:val="0"/>
      <w:marTop w:val="0"/>
      <w:marBottom w:val="0"/>
      <w:divBdr>
        <w:top w:val="none" w:sz="0" w:space="0" w:color="auto"/>
        <w:left w:val="none" w:sz="0" w:space="0" w:color="auto"/>
        <w:bottom w:val="none" w:sz="0" w:space="0" w:color="auto"/>
        <w:right w:val="none" w:sz="0" w:space="0" w:color="auto"/>
      </w:divBdr>
      <w:divsChild>
        <w:div w:id="1391533831">
          <w:marLeft w:val="0"/>
          <w:marRight w:val="0"/>
          <w:marTop w:val="0"/>
          <w:marBottom w:val="120"/>
          <w:divBdr>
            <w:top w:val="none" w:sz="0" w:space="0" w:color="auto"/>
            <w:left w:val="none" w:sz="0" w:space="0" w:color="auto"/>
            <w:bottom w:val="none" w:sz="0" w:space="0" w:color="auto"/>
            <w:right w:val="none" w:sz="0" w:space="0" w:color="auto"/>
          </w:divBdr>
        </w:div>
        <w:div w:id="317618780">
          <w:marLeft w:val="336"/>
          <w:marRight w:val="0"/>
          <w:marTop w:val="120"/>
          <w:marBottom w:val="312"/>
          <w:divBdr>
            <w:top w:val="none" w:sz="0" w:space="0" w:color="auto"/>
            <w:left w:val="none" w:sz="0" w:space="0" w:color="auto"/>
            <w:bottom w:val="none" w:sz="0" w:space="0" w:color="auto"/>
            <w:right w:val="none" w:sz="0" w:space="0" w:color="auto"/>
          </w:divBdr>
          <w:divsChild>
            <w:div w:id="14736745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5866083">
          <w:marLeft w:val="0"/>
          <w:marRight w:val="0"/>
          <w:marTop w:val="0"/>
          <w:marBottom w:val="120"/>
          <w:divBdr>
            <w:top w:val="none" w:sz="0" w:space="0" w:color="auto"/>
            <w:left w:val="none" w:sz="0" w:space="0" w:color="auto"/>
            <w:bottom w:val="none" w:sz="0" w:space="0" w:color="auto"/>
            <w:right w:val="none" w:sz="0" w:space="0" w:color="auto"/>
          </w:divBdr>
        </w:div>
        <w:div w:id="2040544502">
          <w:marLeft w:val="0"/>
          <w:marRight w:val="0"/>
          <w:marTop w:val="0"/>
          <w:marBottom w:val="120"/>
          <w:divBdr>
            <w:top w:val="none" w:sz="0" w:space="0" w:color="auto"/>
            <w:left w:val="none" w:sz="0" w:space="0" w:color="auto"/>
            <w:bottom w:val="none" w:sz="0" w:space="0" w:color="auto"/>
            <w:right w:val="none" w:sz="0" w:space="0" w:color="auto"/>
          </w:divBdr>
        </w:div>
        <w:div w:id="867916094">
          <w:marLeft w:val="336"/>
          <w:marRight w:val="0"/>
          <w:marTop w:val="120"/>
          <w:marBottom w:val="312"/>
          <w:divBdr>
            <w:top w:val="none" w:sz="0" w:space="0" w:color="auto"/>
            <w:left w:val="none" w:sz="0" w:space="0" w:color="auto"/>
            <w:bottom w:val="none" w:sz="0" w:space="0" w:color="auto"/>
            <w:right w:val="none" w:sz="0" w:space="0" w:color="auto"/>
          </w:divBdr>
          <w:divsChild>
            <w:div w:id="12335890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0315208">
          <w:marLeft w:val="0"/>
          <w:marRight w:val="0"/>
          <w:marTop w:val="0"/>
          <w:marBottom w:val="120"/>
          <w:divBdr>
            <w:top w:val="none" w:sz="0" w:space="0" w:color="auto"/>
            <w:left w:val="none" w:sz="0" w:space="0" w:color="auto"/>
            <w:bottom w:val="none" w:sz="0" w:space="0" w:color="auto"/>
            <w:right w:val="none" w:sz="0" w:space="0" w:color="auto"/>
          </w:divBdr>
        </w:div>
        <w:div w:id="2084985974">
          <w:marLeft w:val="336"/>
          <w:marRight w:val="0"/>
          <w:marTop w:val="120"/>
          <w:marBottom w:val="312"/>
          <w:divBdr>
            <w:top w:val="none" w:sz="0" w:space="0" w:color="auto"/>
            <w:left w:val="none" w:sz="0" w:space="0" w:color="auto"/>
            <w:bottom w:val="none" w:sz="0" w:space="0" w:color="auto"/>
            <w:right w:val="none" w:sz="0" w:space="0" w:color="auto"/>
          </w:divBdr>
          <w:divsChild>
            <w:div w:id="1790465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9516637">
          <w:marLeft w:val="0"/>
          <w:marRight w:val="0"/>
          <w:marTop w:val="0"/>
          <w:marBottom w:val="120"/>
          <w:divBdr>
            <w:top w:val="none" w:sz="0" w:space="0" w:color="auto"/>
            <w:left w:val="none" w:sz="0" w:space="0" w:color="auto"/>
            <w:bottom w:val="none" w:sz="0" w:space="0" w:color="auto"/>
            <w:right w:val="none" w:sz="0" w:space="0" w:color="auto"/>
          </w:divBdr>
        </w:div>
        <w:div w:id="687099409">
          <w:marLeft w:val="0"/>
          <w:marRight w:val="0"/>
          <w:marTop w:val="0"/>
          <w:marBottom w:val="120"/>
          <w:divBdr>
            <w:top w:val="none" w:sz="0" w:space="0" w:color="auto"/>
            <w:left w:val="none" w:sz="0" w:space="0" w:color="auto"/>
            <w:bottom w:val="none" w:sz="0" w:space="0" w:color="auto"/>
            <w:right w:val="none" w:sz="0" w:space="0" w:color="auto"/>
          </w:divBdr>
        </w:div>
        <w:div w:id="57828782">
          <w:marLeft w:val="0"/>
          <w:marRight w:val="0"/>
          <w:marTop w:val="0"/>
          <w:marBottom w:val="120"/>
          <w:divBdr>
            <w:top w:val="none" w:sz="0" w:space="0" w:color="auto"/>
            <w:left w:val="none" w:sz="0" w:space="0" w:color="auto"/>
            <w:bottom w:val="none" w:sz="0" w:space="0" w:color="auto"/>
            <w:right w:val="none" w:sz="0" w:space="0" w:color="auto"/>
          </w:divBdr>
        </w:div>
        <w:div w:id="1578204144">
          <w:marLeft w:val="0"/>
          <w:marRight w:val="0"/>
          <w:marTop w:val="0"/>
          <w:marBottom w:val="120"/>
          <w:divBdr>
            <w:top w:val="none" w:sz="0" w:space="0" w:color="auto"/>
            <w:left w:val="none" w:sz="0" w:space="0" w:color="auto"/>
            <w:bottom w:val="none" w:sz="0" w:space="0" w:color="auto"/>
            <w:right w:val="none" w:sz="0" w:space="0" w:color="auto"/>
          </w:divBdr>
        </w:div>
        <w:div w:id="927882067">
          <w:marLeft w:val="336"/>
          <w:marRight w:val="0"/>
          <w:marTop w:val="120"/>
          <w:marBottom w:val="312"/>
          <w:divBdr>
            <w:top w:val="none" w:sz="0" w:space="0" w:color="auto"/>
            <w:left w:val="none" w:sz="0" w:space="0" w:color="auto"/>
            <w:bottom w:val="none" w:sz="0" w:space="0" w:color="auto"/>
            <w:right w:val="none" w:sz="0" w:space="0" w:color="auto"/>
          </w:divBdr>
          <w:divsChild>
            <w:div w:id="16838222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56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qwe.wiki/wiki/Claw" TargetMode="External"/><Relationship Id="rId18" Type="http://schemas.openxmlformats.org/officeDocument/2006/relationships/hyperlink" Target="https://fr.qwe.wiki/wiki/Aposematism" TargetMode="External"/><Relationship Id="rId26" Type="http://schemas.openxmlformats.org/officeDocument/2006/relationships/hyperlink" Target="https://fr.qwe.wiki/wiki/Fertilisation" TargetMode="External"/><Relationship Id="rId39" Type="http://schemas.openxmlformats.org/officeDocument/2006/relationships/hyperlink" Target="https://fr.qwe.wiki/wiki/Legumes" TargetMode="External"/><Relationship Id="rId3" Type="http://schemas.openxmlformats.org/officeDocument/2006/relationships/webSettings" Target="webSettings.xml"/><Relationship Id="rId21" Type="http://schemas.openxmlformats.org/officeDocument/2006/relationships/hyperlink" Target="https://fr.qwe.wiki/wiki/Camouflage" TargetMode="External"/><Relationship Id="rId34" Type="http://schemas.openxmlformats.org/officeDocument/2006/relationships/hyperlink" Target="https://fr.qwe.wiki/wiki/Co-operation_(evolution)" TargetMode="External"/><Relationship Id="rId42" Type="http://schemas.openxmlformats.org/officeDocument/2006/relationships/hyperlink" Target="https://fr.qwe.wiki/wiki/Fitness_(biology)" TargetMode="External"/><Relationship Id="rId47" Type="http://schemas.openxmlformats.org/officeDocument/2006/relationships/hyperlink" Target="https://fr.qwe.wiki/wiki/Interspecific_competition" TargetMode="External"/><Relationship Id="rId50" Type="http://schemas.openxmlformats.org/officeDocument/2006/relationships/hyperlink" Target="https://fr.qwe.wiki/wiki/Extinction" TargetMode="External"/><Relationship Id="rId7" Type="http://schemas.openxmlformats.org/officeDocument/2006/relationships/hyperlink" Target="https://fr.qwe.wiki/wiki/Pollination" TargetMode="External"/><Relationship Id="rId12" Type="http://schemas.openxmlformats.org/officeDocument/2006/relationships/hyperlink" Target="https://fr.qwe.wiki/wiki/Invertebrate" TargetMode="External"/><Relationship Id="rId17" Type="http://schemas.openxmlformats.org/officeDocument/2006/relationships/hyperlink" Target="https://fr.qwe.wiki/wiki/Antipredator_adaptation" TargetMode="External"/><Relationship Id="rId25" Type="http://schemas.openxmlformats.org/officeDocument/2006/relationships/hyperlink" Target="https://fr.qwe.wiki/wiki/Pollen" TargetMode="External"/><Relationship Id="rId33" Type="http://schemas.openxmlformats.org/officeDocument/2006/relationships/hyperlink" Target="https://fr.qwe.wiki/wiki/Carrying_capacity" TargetMode="External"/><Relationship Id="rId38" Type="http://schemas.openxmlformats.org/officeDocument/2006/relationships/hyperlink" Target="https://fr.qwe.wiki/wiki/Nitrogen_fixation" TargetMode="External"/><Relationship Id="rId46" Type="http://schemas.openxmlformats.org/officeDocument/2006/relationships/hyperlink" Target="https://fr.qwe.wiki/wiki/Intraspecific_competition" TargetMode="External"/><Relationship Id="rId2" Type="http://schemas.openxmlformats.org/officeDocument/2006/relationships/settings" Target="settings.xml"/><Relationship Id="rId16" Type="http://schemas.openxmlformats.org/officeDocument/2006/relationships/hyperlink" Target="https://fr.qwe.wiki/wiki/Selection_pressure" TargetMode="External"/><Relationship Id="rId20" Type="http://schemas.openxmlformats.org/officeDocument/2006/relationships/hyperlink" Target="https://fr.qwe.wiki/wiki/Signalling_theory" TargetMode="External"/><Relationship Id="rId29" Type="http://schemas.openxmlformats.org/officeDocument/2006/relationships/hyperlink" Target="https://fr.qwe.wiki/wiki/Bee" TargetMode="External"/><Relationship Id="rId41" Type="http://schemas.openxmlformats.org/officeDocument/2006/relationships/hyperlink" Target="https://fr.qwe.wiki/wiki/Organis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qwe.wiki/wiki/Species" TargetMode="External"/><Relationship Id="rId11" Type="http://schemas.openxmlformats.org/officeDocument/2006/relationships/hyperlink" Target="https://fr.qwe.wiki/wiki/Vertebrate" TargetMode="External"/><Relationship Id="rId24" Type="http://schemas.openxmlformats.org/officeDocument/2006/relationships/hyperlink" Target="https://fr.qwe.wiki/wiki/Bat" TargetMode="External"/><Relationship Id="rId32" Type="http://schemas.openxmlformats.org/officeDocument/2006/relationships/hyperlink" Target="https://fr.qwe.wiki/wiki/Natural_selection" TargetMode="External"/><Relationship Id="rId37" Type="http://schemas.openxmlformats.org/officeDocument/2006/relationships/hyperlink" Target="https://fr.qwe.wiki/wiki/Gut_flora" TargetMode="External"/><Relationship Id="rId40" Type="http://schemas.openxmlformats.org/officeDocument/2006/relationships/hyperlink" Target="https://fr.qwe.wiki/wiki/Adaptation_(biology)" TargetMode="External"/><Relationship Id="rId45" Type="http://schemas.openxmlformats.org/officeDocument/2006/relationships/hyperlink" Target="https://fr.qwe.wiki/wiki/Limiting_factor" TargetMode="External"/><Relationship Id="rId53" Type="http://schemas.openxmlformats.org/officeDocument/2006/relationships/fontTable" Target="fontTable.xml"/><Relationship Id="rId5" Type="http://schemas.openxmlformats.org/officeDocument/2006/relationships/hyperlink" Target="https://fr.qwe.wiki/wiki/Community_(ecology)" TargetMode="External"/><Relationship Id="rId15" Type="http://schemas.openxmlformats.org/officeDocument/2006/relationships/hyperlink" Target="https://fr.qwe.wiki/wiki/Aggressive_mimicry" TargetMode="External"/><Relationship Id="rId23" Type="http://schemas.openxmlformats.org/officeDocument/2006/relationships/hyperlink" Target="https://fr.qwe.wiki/wiki/Bird" TargetMode="External"/><Relationship Id="rId28" Type="http://schemas.openxmlformats.org/officeDocument/2006/relationships/hyperlink" Target="https://fr.qwe.wiki/wiki/Adaptation" TargetMode="External"/><Relationship Id="rId36" Type="http://schemas.openxmlformats.org/officeDocument/2006/relationships/hyperlink" Target="https://fr.qwe.wiki/wiki/Cleaning_symbiosis" TargetMode="External"/><Relationship Id="rId49" Type="http://schemas.openxmlformats.org/officeDocument/2006/relationships/hyperlink" Target="https://fr.qwe.wiki/wiki/Adaptation" TargetMode="External"/><Relationship Id="rId10" Type="http://schemas.openxmlformats.org/officeDocument/2006/relationships/hyperlink" Target="https://fr.qwe.wiki/wiki/Hearing" TargetMode="External"/><Relationship Id="rId19" Type="http://schemas.openxmlformats.org/officeDocument/2006/relationships/hyperlink" Target="https://fr.qwe.wiki/wiki/Alarm_call" TargetMode="External"/><Relationship Id="rId31" Type="http://schemas.openxmlformats.org/officeDocument/2006/relationships/hyperlink" Target="https://fr.qwe.wiki/wiki/Honey" TargetMode="External"/><Relationship Id="rId44" Type="http://schemas.openxmlformats.org/officeDocument/2006/relationships/hyperlink" Target="https://fr.qwe.wiki/wiki/Territory_(animal)" TargetMode="External"/><Relationship Id="rId52" Type="http://schemas.openxmlformats.org/officeDocument/2006/relationships/hyperlink" Target="https://fr.qwe.wiki/wiki/Natural_selection" TargetMode="External"/><Relationship Id="rId4" Type="http://schemas.openxmlformats.org/officeDocument/2006/relationships/hyperlink" Target="https://fr.qwe.wiki/wiki/Ecology" TargetMode="External"/><Relationship Id="rId9" Type="http://schemas.openxmlformats.org/officeDocument/2006/relationships/hyperlink" Target="https://fr.qwe.wiki/wiki/Eye" TargetMode="External"/><Relationship Id="rId14" Type="http://schemas.openxmlformats.org/officeDocument/2006/relationships/hyperlink" Target="https://fr.qwe.wiki/wiki/Jaw" TargetMode="External"/><Relationship Id="rId22" Type="http://schemas.openxmlformats.org/officeDocument/2006/relationships/hyperlink" Target="https://fr.qwe.wiki/wiki/Insect" TargetMode="External"/><Relationship Id="rId27" Type="http://schemas.openxmlformats.org/officeDocument/2006/relationships/hyperlink" Target="https://fr.qwe.wiki/wiki/Flowering_plants" TargetMode="External"/><Relationship Id="rId30" Type="http://schemas.openxmlformats.org/officeDocument/2006/relationships/hyperlink" Target="https://fr.qwe.wiki/wiki/Honey_bee" TargetMode="External"/><Relationship Id="rId35" Type="http://schemas.openxmlformats.org/officeDocument/2006/relationships/hyperlink" Target="https://en.wiktionary.org/wiki/obligate" TargetMode="External"/><Relationship Id="rId43" Type="http://schemas.openxmlformats.org/officeDocument/2006/relationships/hyperlink" Target="https://fr.qwe.wiki/wiki/Food" TargetMode="External"/><Relationship Id="rId48" Type="http://schemas.openxmlformats.org/officeDocument/2006/relationships/hyperlink" Target="https://fr.qwe.wiki/wiki/Competitive_exclusion_principle" TargetMode="External"/><Relationship Id="rId8" Type="http://schemas.openxmlformats.org/officeDocument/2006/relationships/hyperlink" Target="https://fr.qwe.wiki/wiki/Predation" TargetMode="External"/><Relationship Id="rId51" Type="http://schemas.openxmlformats.org/officeDocument/2006/relationships/hyperlink" Target="https://fr.qwe.wiki/wiki/Evolutionary_theo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1760</Words>
  <Characters>9684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2020-05-11T23:30:00Z</dcterms:created>
  <dcterms:modified xsi:type="dcterms:W3CDTF">2020-05-11T23:55:00Z</dcterms:modified>
</cp:coreProperties>
</file>