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BD" w:rsidRPr="00052779" w:rsidRDefault="007E7EBD" w:rsidP="00974959">
      <w:pPr>
        <w:jc w:val="both"/>
        <w:rPr>
          <w:rFonts w:ascii="Comic Sans MS" w:hAnsi="Comic Sans MS"/>
          <w:b/>
          <w:bCs/>
          <w:sz w:val="36"/>
          <w:szCs w:val="36"/>
          <w:u w:val="single"/>
        </w:rPr>
      </w:pPr>
      <w:r w:rsidRPr="00052779">
        <w:rPr>
          <w:rFonts w:ascii="Comic Sans MS" w:hAnsi="Comic Sans MS"/>
          <w:b/>
          <w:bCs/>
          <w:sz w:val="36"/>
          <w:szCs w:val="36"/>
          <w:u w:val="single"/>
        </w:rPr>
        <w:t>Exercices pour HLP</w:t>
      </w:r>
    </w:p>
    <w:p w:rsidR="007E7EBD" w:rsidRDefault="007E7EBD" w:rsidP="00974959">
      <w:pPr>
        <w:jc w:val="both"/>
        <w:rPr>
          <w:rFonts w:ascii="Comic Sans MS" w:hAnsi="Comic Sans MS"/>
          <w:sz w:val="36"/>
          <w:szCs w:val="36"/>
        </w:rPr>
      </w:pPr>
    </w:p>
    <w:p w:rsidR="00EF1780" w:rsidRDefault="00EF1780" w:rsidP="00974959">
      <w:pPr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En quoi la culture, l’éducation et la science influent elles sur la représentation du monde ?</w:t>
      </w:r>
    </w:p>
    <w:p w:rsidR="0014629A" w:rsidRDefault="0014629A" w:rsidP="00974959">
      <w:pPr>
        <w:jc w:val="both"/>
        <w:rPr>
          <w:rFonts w:ascii="Comic Sans MS" w:hAnsi="Comic Sans MS"/>
          <w:sz w:val="36"/>
          <w:szCs w:val="36"/>
        </w:rPr>
      </w:pPr>
    </w:p>
    <w:p w:rsidR="00EF1780" w:rsidRDefault="003E65C9" w:rsidP="00974959">
      <w:pPr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Comment peut-</w:t>
      </w:r>
      <w:r w:rsidR="00EF1780">
        <w:rPr>
          <w:rFonts w:ascii="Comic Sans MS" w:hAnsi="Comic Sans MS"/>
          <w:sz w:val="36"/>
          <w:szCs w:val="36"/>
        </w:rPr>
        <w:t xml:space="preserve">on expliquer  le </w:t>
      </w:r>
      <w:r w:rsidR="0014629A">
        <w:rPr>
          <w:rFonts w:ascii="Comic Sans MS" w:hAnsi="Comic Sans MS"/>
          <w:sz w:val="36"/>
          <w:szCs w:val="36"/>
        </w:rPr>
        <w:t>fait que le procès</w:t>
      </w:r>
      <w:r w:rsidR="00EF1780">
        <w:rPr>
          <w:rFonts w:ascii="Comic Sans MS" w:hAnsi="Comic Sans MS"/>
          <w:sz w:val="36"/>
          <w:szCs w:val="36"/>
        </w:rPr>
        <w:t xml:space="preserve"> de </w:t>
      </w:r>
      <w:r w:rsidR="0014629A">
        <w:rPr>
          <w:rFonts w:ascii="Comic Sans MS" w:hAnsi="Comic Sans MS"/>
          <w:sz w:val="36"/>
          <w:szCs w:val="36"/>
        </w:rPr>
        <w:t>Galilée ait entra</w:t>
      </w:r>
      <w:r>
        <w:rPr>
          <w:rFonts w:ascii="Comic Sans MS" w:hAnsi="Comic Sans MS"/>
          <w:sz w:val="36"/>
          <w:szCs w:val="36"/>
        </w:rPr>
        <w:t>iné</w:t>
      </w:r>
      <w:r w:rsidR="0014629A">
        <w:rPr>
          <w:rFonts w:ascii="Comic Sans MS" w:hAnsi="Comic Sans MS"/>
          <w:sz w:val="36"/>
          <w:szCs w:val="36"/>
        </w:rPr>
        <w:t xml:space="preserve"> un conflit entre la religion e</w:t>
      </w:r>
      <w:r>
        <w:rPr>
          <w:rFonts w:ascii="Comic Sans MS" w:hAnsi="Comic Sans MS"/>
          <w:sz w:val="36"/>
          <w:szCs w:val="36"/>
        </w:rPr>
        <w:t>t</w:t>
      </w:r>
      <w:r w:rsidR="0014629A">
        <w:rPr>
          <w:rFonts w:ascii="Comic Sans MS" w:hAnsi="Comic Sans MS"/>
          <w:sz w:val="36"/>
          <w:szCs w:val="36"/>
        </w:rPr>
        <w:t xml:space="preserve"> la science ?</w:t>
      </w:r>
    </w:p>
    <w:p w:rsidR="00EF1780" w:rsidRPr="007E7EBD" w:rsidRDefault="00EF1780" w:rsidP="00974959">
      <w:pPr>
        <w:jc w:val="both"/>
        <w:rPr>
          <w:rFonts w:ascii="Comic Sans MS" w:hAnsi="Comic Sans MS"/>
          <w:sz w:val="36"/>
          <w:szCs w:val="36"/>
        </w:rPr>
      </w:pPr>
    </w:p>
    <w:p w:rsidR="007E7EBD" w:rsidRPr="0014629A" w:rsidRDefault="007E7EBD" w:rsidP="00974959">
      <w:pPr>
        <w:jc w:val="both"/>
        <w:rPr>
          <w:rFonts w:ascii="Comic Sans MS" w:hAnsi="Comic Sans MS"/>
          <w:b/>
          <w:bCs/>
          <w:sz w:val="36"/>
          <w:szCs w:val="36"/>
          <w:u w:val="single"/>
        </w:rPr>
      </w:pPr>
      <w:r w:rsidRPr="0014629A">
        <w:rPr>
          <w:rFonts w:ascii="Comic Sans MS" w:hAnsi="Comic Sans MS"/>
          <w:b/>
          <w:bCs/>
          <w:sz w:val="36"/>
          <w:szCs w:val="36"/>
          <w:u w:val="single"/>
        </w:rPr>
        <w:t>Cours sur les représentations du monde</w:t>
      </w:r>
    </w:p>
    <w:p w:rsidR="00974959" w:rsidRDefault="00974959" w:rsidP="00974959">
      <w:pPr>
        <w:jc w:val="both"/>
        <w:rPr>
          <w:rFonts w:ascii="Comic Sans MS" w:hAnsi="Comic Sans MS"/>
          <w:sz w:val="28"/>
          <w:szCs w:val="28"/>
        </w:rPr>
      </w:pPr>
    </w:p>
    <w:p w:rsidR="007E7EBD" w:rsidRDefault="00974959" w:rsidP="00974959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Les représentations culturelles et animistes</w:t>
      </w:r>
    </w:p>
    <w:p w:rsidR="00974959" w:rsidRDefault="00974959" w:rsidP="00974959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Les représentations religieuses et monothéistes</w:t>
      </w:r>
    </w:p>
    <w:p w:rsidR="00974959" w:rsidRDefault="00974959" w:rsidP="00974959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Les représentations philosophiques</w:t>
      </w:r>
    </w:p>
    <w:p w:rsidR="00974959" w:rsidRDefault="00974959" w:rsidP="00974959">
      <w:pPr>
        <w:pBdr>
          <w:bottom w:val="single" w:sz="6" w:space="1" w:color="auto"/>
        </w:pBd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Les représentations scientifiques</w:t>
      </w:r>
    </w:p>
    <w:p w:rsidR="00974959" w:rsidRDefault="00974959" w:rsidP="00974959">
      <w:pPr>
        <w:pBdr>
          <w:bottom w:val="single" w:sz="6" w:space="1" w:color="auto"/>
        </w:pBdr>
        <w:jc w:val="both"/>
        <w:rPr>
          <w:rFonts w:ascii="Comic Sans MS" w:hAnsi="Comic Sans MS"/>
          <w:sz w:val="28"/>
          <w:szCs w:val="28"/>
        </w:rPr>
      </w:pPr>
    </w:p>
    <w:p w:rsidR="00974959" w:rsidRDefault="00974959" w:rsidP="00974959">
      <w:pPr>
        <w:pBdr>
          <w:bottom w:val="single" w:sz="6" w:space="1" w:color="auto"/>
        </w:pBdr>
        <w:jc w:val="both"/>
        <w:rPr>
          <w:rFonts w:ascii="Comic Sans MS" w:hAnsi="Comic Sans MS"/>
          <w:sz w:val="28"/>
          <w:szCs w:val="28"/>
        </w:rPr>
      </w:pPr>
    </w:p>
    <w:p w:rsidR="00974959" w:rsidRPr="00974959" w:rsidRDefault="00974959" w:rsidP="00974959">
      <w:pPr>
        <w:jc w:val="both"/>
        <w:rPr>
          <w:rFonts w:ascii="Comic Sans MS" w:hAnsi="Comic Sans MS"/>
          <w:sz w:val="28"/>
          <w:szCs w:val="28"/>
        </w:rPr>
      </w:pPr>
      <w:r w:rsidRPr="00974959">
        <w:rPr>
          <w:rFonts w:ascii="Comic Sans MS" w:hAnsi="Comic Sans MS"/>
          <w:color w:val="FF0000"/>
          <w:sz w:val="28"/>
          <w:szCs w:val="28"/>
        </w:rPr>
        <w:t>Textes à lire</w:t>
      </w:r>
    </w:p>
    <w:p w:rsidR="007E7EBD" w:rsidRPr="000224D9" w:rsidRDefault="00974959" w:rsidP="00974959">
      <w:pPr>
        <w:jc w:val="both"/>
        <w:rPr>
          <w:rFonts w:ascii="Comic Sans MS" w:hAnsi="Comic Sans MS"/>
          <w:b/>
          <w:bCs/>
          <w:sz w:val="20"/>
          <w:szCs w:val="20"/>
        </w:rPr>
      </w:pPr>
      <w:r w:rsidRPr="000224D9">
        <w:rPr>
          <w:rFonts w:ascii="Comic Sans MS" w:hAnsi="Comic Sans MS"/>
          <w:b/>
          <w:bCs/>
          <w:sz w:val="20"/>
          <w:szCs w:val="20"/>
        </w:rPr>
        <w:t>Auguste COMTE</w:t>
      </w:r>
    </w:p>
    <w:p w:rsidR="00974959" w:rsidRPr="000224D9" w:rsidRDefault="00974959" w:rsidP="00974959">
      <w:pPr>
        <w:jc w:val="both"/>
        <w:rPr>
          <w:rFonts w:ascii="Comic Sans MS" w:hAnsi="Comic Sans MS"/>
          <w:b/>
          <w:bCs/>
          <w:sz w:val="20"/>
          <w:szCs w:val="20"/>
        </w:rPr>
      </w:pPr>
      <w:r w:rsidRPr="000224D9">
        <w:rPr>
          <w:rFonts w:ascii="Comic Sans MS" w:hAnsi="Comic Sans MS"/>
          <w:b/>
          <w:bCs/>
          <w:sz w:val="20"/>
          <w:szCs w:val="20"/>
        </w:rPr>
        <w:t>Claude BERNARD</w:t>
      </w:r>
    </w:p>
    <w:p w:rsidR="00974959" w:rsidRPr="00974959" w:rsidRDefault="00974959" w:rsidP="00974959">
      <w:pPr>
        <w:jc w:val="both"/>
        <w:rPr>
          <w:rFonts w:ascii="Comic Sans MS" w:hAnsi="Comic Sans MS"/>
          <w:b/>
          <w:bCs/>
          <w:sz w:val="20"/>
          <w:szCs w:val="20"/>
          <w:lang w:val="en-US"/>
        </w:rPr>
      </w:pPr>
      <w:r w:rsidRPr="00974959">
        <w:rPr>
          <w:rFonts w:ascii="Comic Sans MS" w:hAnsi="Comic Sans MS"/>
          <w:b/>
          <w:bCs/>
          <w:sz w:val="20"/>
          <w:szCs w:val="20"/>
          <w:lang w:val="en-US"/>
        </w:rPr>
        <w:t>Gaston BACHALARD</w:t>
      </w:r>
    </w:p>
    <w:p w:rsidR="007E7EBD" w:rsidRPr="00974959" w:rsidRDefault="007E7EBD">
      <w:pPr>
        <w:rPr>
          <w:rFonts w:ascii="Comic Sans MS" w:hAnsi="Comic Sans MS"/>
          <w:sz w:val="28"/>
          <w:szCs w:val="28"/>
          <w:lang w:val="en-US"/>
        </w:rPr>
      </w:pPr>
    </w:p>
    <w:sectPr w:rsidR="007E7EBD" w:rsidRPr="00974959" w:rsidSect="00CD3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E7EBD"/>
    <w:rsid w:val="000224D9"/>
    <w:rsid w:val="00052779"/>
    <w:rsid w:val="0014629A"/>
    <w:rsid w:val="003E65C9"/>
    <w:rsid w:val="0049411C"/>
    <w:rsid w:val="00621E20"/>
    <w:rsid w:val="006A0979"/>
    <w:rsid w:val="007E7EBD"/>
    <w:rsid w:val="008D0E82"/>
    <w:rsid w:val="00974959"/>
    <w:rsid w:val="00AE7914"/>
    <w:rsid w:val="00C47817"/>
    <w:rsid w:val="00CD3ED4"/>
    <w:rsid w:val="00E024E4"/>
    <w:rsid w:val="00EA7987"/>
    <w:rsid w:val="00EF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E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dcterms:created xsi:type="dcterms:W3CDTF">2020-12-03T10:47:00Z</dcterms:created>
  <dcterms:modified xsi:type="dcterms:W3CDTF">2021-09-04T10:44:00Z</dcterms:modified>
</cp:coreProperties>
</file>