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C" w:rsidRDefault="00EF6A3C" w:rsidP="00EF6A3C">
      <w:pPr>
        <w:pStyle w:val="Titre2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ETUDE DE CAS </w:t>
      </w:r>
      <w:r w:rsidRP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– </w:t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>TERMINALE S</w:t>
      </w:r>
      <w:r w:rsidRP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 –</w:t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 HISTOIRE - MARS 2020 -          </w:t>
      </w:r>
      <w:r w:rsidRPr="008B0B15">
        <w:rPr>
          <w:rFonts w:asciiTheme="minorHAnsi" w:hAnsiTheme="minorHAnsi" w:cstheme="minorHAnsi"/>
          <w:color w:val="002060"/>
          <w:sz w:val="28"/>
          <w:szCs w:val="28"/>
        </w:rPr>
        <w:t>Mme NEINE</w:t>
      </w:r>
    </w:p>
    <w:p w:rsidR="00EF6A3C" w:rsidRPr="008B0B15" w:rsidRDefault="00EF6A3C" w:rsidP="00EF6A3C">
      <w:pPr>
        <w:pStyle w:val="Titre2"/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</w:pPr>
    </w:p>
    <w:p w:rsidR="00B66910" w:rsidRDefault="00EF6A3C">
      <w:r>
        <w:rPr>
          <w:noProof/>
          <w:lang w:eastAsia="fr-FR"/>
        </w:rPr>
        <w:drawing>
          <wp:inline distT="0" distB="0" distL="0" distR="0">
            <wp:extent cx="5760720" cy="784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A3C" w:rsidRPr="00EF6A3C" w:rsidRDefault="00EF6A3C">
      <w:pPr>
        <w:rPr>
          <w:b/>
          <w:bCs/>
          <w:color w:val="FF0000"/>
          <w:sz w:val="28"/>
          <w:szCs w:val="28"/>
        </w:rPr>
      </w:pPr>
      <w:r w:rsidRPr="00EF6A3C">
        <w:rPr>
          <w:b/>
          <w:bCs/>
          <w:color w:val="FF0000"/>
          <w:sz w:val="28"/>
          <w:szCs w:val="28"/>
        </w:rPr>
        <w:t>(</w:t>
      </w:r>
      <w:proofErr w:type="gramStart"/>
      <w:r w:rsidRPr="00EF6A3C">
        <w:rPr>
          <w:b/>
          <w:bCs/>
          <w:color w:val="FF0000"/>
          <w:sz w:val="28"/>
          <w:szCs w:val="28"/>
        </w:rPr>
        <w:t>depuis</w:t>
      </w:r>
      <w:proofErr w:type="gramEnd"/>
      <w:r w:rsidRPr="00EF6A3C">
        <w:rPr>
          <w:b/>
          <w:bCs/>
          <w:color w:val="FF0000"/>
          <w:sz w:val="28"/>
          <w:szCs w:val="28"/>
        </w:rPr>
        <w:t xml:space="preserve"> 1975 pour vous Terminale S)</w:t>
      </w:r>
    </w:p>
    <w:p w:rsidR="00EF6A3C" w:rsidRDefault="00EF6A3C">
      <w:pPr>
        <w:rPr>
          <w:b/>
          <w:bCs/>
          <w:color w:val="FF0000"/>
        </w:rPr>
      </w:pPr>
    </w:p>
    <w:p w:rsidR="00EF6A3C" w:rsidRPr="00EF6A3C" w:rsidRDefault="00EF6A3C">
      <w:pPr>
        <w:rPr>
          <w:sz w:val="40"/>
          <w:szCs w:val="40"/>
        </w:rPr>
      </w:pPr>
      <w:r w:rsidRPr="00EF6A3C">
        <w:rPr>
          <w:sz w:val="40"/>
          <w:szCs w:val="40"/>
        </w:rPr>
        <w:t>-</w:t>
      </w:r>
      <w:r w:rsidRPr="00EF6A3C">
        <w:rPr>
          <w:b/>
          <w:bCs/>
          <w:sz w:val="40"/>
          <w:szCs w:val="40"/>
        </w:rPr>
        <w:t>Faire l’étude de cas 1</w:t>
      </w:r>
      <w:r w:rsidRPr="00EF6A3C">
        <w:rPr>
          <w:sz w:val="40"/>
          <w:szCs w:val="40"/>
        </w:rPr>
        <w:t xml:space="preserve"> des pages 236/237 : Questions 1/2/3 + </w:t>
      </w:r>
      <w:r w:rsidRPr="00EF6A3C">
        <w:rPr>
          <w:b/>
          <w:bCs/>
          <w:sz w:val="40"/>
          <w:szCs w:val="40"/>
        </w:rPr>
        <w:t>Analyse</w:t>
      </w:r>
      <w:r w:rsidRPr="00EF6A3C">
        <w:rPr>
          <w:sz w:val="40"/>
          <w:szCs w:val="40"/>
        </w:rPr>
        <w:t xml:space="preserve"> de doc et </w:t>
      </w:r>
      <w:r w:rsidRPr="00EF6A3C">
        <w:rPr>
          <w:b/>
          <w:bCs/>
          <w:sz w:val="40"/>
          <w:szCs w:val="40"/>
        </w:rPr>
        <w:t>composition du paragraphe</w:t>
      </w:r>
      <w:r w:rsidRPr="00EF6A3C">
        <w:rPr>
          <w:sz w:val="40"/>
          <w:szCs w:val="40"/>
        </w:rPr>
        <w:t xml:space="preserve"> sur les limites de la gouvernance éco mondiale 70/80.</w:t>
      </w:r>
    </w:p>
    <w:p w:rsidR="00EF6A3C" w:rsidRPr="00EF6A3C" w:rsidRDefault="00EF6A3C">
      <w:pPr>
        <w:rPr>
          <w:sz w:val="40"/>
          <w:szCs w:val="40"/>
        </w:rPr>
      </w:pPr>
    </w:p>
    <w:p w:rsidR="00EF6A3C" w:rsidRPr="00EF6A3C" w:rsidRDefault="00EF6A3C" w:rsidP="00EF6A3C">
      <w:pPr>
        <w:rPr>
          <w:sz w:val="40"/>
          <w:szCs w:val="40"/>
        </w:rPr>
      </w:pPr>
      <w:r w:rsidRPr="00EF6A3C">
        <w:rPr>
          <w:sz w:val="40"/>
          <w:szCs w:val="40"/>
        </w:rPr>
        <w:t>-</w:t>
      </w:r>
      <w:r w:rsidRPr="00EF6A3C">
        <w:rPr>
          <w:b/>
          <w:bCs/>
          <w:sz w:val="40"/>
          <w:szCs w:val="40"/>
        </w:rPr>
        <w:t>Faire l’étude de cas 3</w:t>
      </w:r>
      <w:r w:rsidRPr="00EF6A3C">
        <w:rPr>
          <w:sz w:val="40"/>
          <w:szCs w:val="40"/>
        </w:rPr>
        <w:t xml:space="preserve"> des pages 240/241 : : Questions 1/2/3 + </w:t>
      </w:r>
      <w:r w:rsidRPr="00EF6A3C">
        <w:rPr>
          <w:b/>
          <w:bCs/>
          <w:sz w:val="40"/>
          <w:szCs w:val="40"/>
        </w:rPr>
        <w:t>Analyse</w:t>
      </w:r>
      <w:r w:rsidRPr="00EF6A3C">
        <w:rPr>
          <w:sz w:val="40"/>
          <w:szCs w:val="40"/>
        </w:rPr>
        <w:t xml:space="preserve"> de doc et </w:t>
      </w:r>
      <w:r w:rsidRPr="00EF6A3C">
        <w:rPr>
          <w:b/>
          <w:bCs/>
          <w:sz w:val="40"/>
          <w:szCs w:val="40"/>
        </w:rPr>
        <w:t>rédaction du paragraphe</w:t>
      </w:r>
      <w:r w:rsidRPr="00EF6A3C">
        <w:rPr>
          <w:sz w:val="40"/>
          <w:szCs w:val="40"/>
        </w:rPr>
        <w:t xml:space="preserve"> sur les divergences entre les nouveaux acteurs de l’éco mondiale (depuis les années 90)</w:t>
      </w:r>
    </w:p>
    <w:p w:rsidR="00EF6A3C" w:rsidRPr="00EF6A3C" w:rsidRDefault="00EF6A3C">
      <w:pPr>
        <w:rPr>
          <w:sz w:val="40"/>
          <w:szCs w:val="40"/>
        </w:rPr>
      </w:pPr>
    </w:p>
    <w:sectPr w:rsidR="00EF6A3C" w:rsidRPr="00EF6A3C" w:rsidSect="000C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6A3C"/>
    <w:rsid w:val="000C25E4"/>
    <w:rsid w:val="000E053E"/>
    <w:rsid w:val="00B66910"/>
    <w:rsid w:val="00E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E4"/>
  </w:style>
  <w:style w:type="paragraph" w:styleId="Titre2">
    <w:name w:val="heading 2"/>
    <w:basedOn w:val="Normal"/>
    <w:link w:val="Titre2Car"/>
    <w:uiPriority w:val="9"/>
    <w:qFormat/>
    <w:rsid w:val="00EF6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6A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</dc:creator>
  <cp:lastModifiedBy>Dom</cp:lastModifiedBy>
  <cp:revision>2</cp:revision>
  <dcterms:created xsi:type="dcterms:W3CDTF">2020-03-28T11:17:00Z</dcterms:created>
  <dcterms:modified xsi:type="dcterms:W3CDTF">2020-03-28T11:17:00Z</dcterms:modified>
</cp:coreProperties>
</file>